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81A1645"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8A28A5">
              <w:t>4</w:t>
            </w:r>
            <w:r w:rsidRPr="008A2344">
              <w:t>.</w:t>
            </w:r>
            <w:bookmarkEnd w:id="2"/>
            <w:r w:rsidR="00EE0ED8">
              <w:t>0</w:t>
            </w:r>
            <w:r w:rsidR="00EE0ED8" w:rsidRPr="008A2344">
              <w:t xml:space="preserve"> </w:t>
            </w:r>
            <w:r w:rsidRPr="008A2344">
              <w:rPr>
                <w:sz w:val="32"/>
              </w:rPr>
              <w:t>(</w:t>
            </w:r>
            <w:bookmarkStart w:id="3" w:name="issueDate"/>
            <w:r w:rsidR="002312D6" w:rsidRPr="008A2344">
              <w:rPr>
                <w:sz w:val="32"/>
              </w:rPr>
              <w:t>202</w:t>
            </w:r>
            <w:r w:rsidR="002312D6">
              <w:rPr>
                <w:sz w:val="32"/>
              </w:rPr>
              <w:t>1</w:t>
            </w:r>
            <w:r w:rsidRPr="008A2344">
              <w:rPr>
                <w:sz w:val="32"/>
              </w:rPr>
              <w:t>-</w:t>
            </w:r>
            <w:bookmarkEnd w:id="3"/>
            <w:r w:rsidR="008A28A5">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050424">
              <w:t>Release</w:t>
            </w:r>
            <w:r w:rsidR="004F0988" w:rsidRPr="008A2344">
              <w:rPr>
                <w:rStyle w:val="ZGSM"/>
              </w:rPr>
              <w:t xml:space="preserve"> </w:t>
            </w:r>
            <w:bookmarkStart w:id="5" w:name="specRelease"/>
            <w:r w:rsidR="004F0988" w:rsidRPr="008A2344">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20</w:t>
            </w:r>
            <w:bookmarkEnd w:id="11"/>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t>Contents</w:t>
      </w:r>
    </w:p>
    <w:p w14:paraId="6A41884F" w14:textId="5EC11B39" w:rsidR="004C3315"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4C3315">
        <w:t>Foreword</w:t>
      </w:r>
      <w:r w:rsidR="004C3315">
        <w:tab/>
      </w:r>
      <w:r w:rsidR="004C3315">
        <w:fldChar w:fldCharType="begin"/>
      </w:r>
      <w:r w:rsidR="004C3315">
        <w:instrText xml:space="preserve"> PAGEREF _Toc69972613 \h </w:instrText>
      </w:r>
      <w:r w:rsidR="004C3315">
        <w:fldChar w:fldCharType="separate"/>
      </w:r>
      <w:r w:rsidR="004C3315">
        <w:t>6</w:t>
      </w:r>
      <w:r w:rsidR="004C3315">
        <w:fldChar w:fldCharType="end"/>
      </w:r>
    </w:p>
    <w:p w14:paraId="6F172E7D" w14:textId="19407C90" w:rsidR="004C3315" w:rsidRDefault="004C331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_Toc69972614 \h </w:instrText>
      </w:r>
      <w:r>
        <w:fldChar w:fldCharType="separate"/>
      </w:r>
      <w:r>
        <w:t>8</w:t>
      </w:r>
      <w:r>
        <w:fldChar w:fldCharType="end"/>
      </w:r>
    </w:p>
    <w:p w14:paraId="675F71E9" w14:textId="3C28A945" w:rsidR="004C3315" w:rsidRDefault="004C331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_Toc69972615 \h </w:instrText>
      </w:r>
      <w:r>
        <w:fldChar w:fldCharType="separate"/>
      </w:r>
      <w:r>
        <w:t>8</w:t>
      </w:r>
      <w:r>
        <w:fldChar w:fldCharType="end"/>
      </w:r>
    </w:p>
    <w:p w14:paraId="53A1E544" w14:textId="16C906F7" w:rsidR="004C3315" w:rsidRDefault="004C331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_Toc69972616 \h </w:instrText>
      </w:r>
      <w:r>
        <w:fldChar w:fldCharType="separate"/>
      </w:r>
      <w:r>
        <w:t>8</w:t>
      </w:r>
      <w:r>
        <w:fldChar w:fldCharType="end"/>
      </w:r>
    </w:p>
    <w:p w14:paraId="04E53195" w14:textId="70A84190" w:rsidR="004C3315" w:rsidRDefault="004C331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_Toc69972617 \h </w:instrText>
      </w:r>
      <w:r>
        <w:fldChar w:fldCharType="separate"/>
      </w:r>
      <w:r>
        <w:t>8</w:t>
      </w:r>
      <w:r>
        <w:fldChar w:fldCharType="end"/>
      </w:r>
    </w:p>
    <w:p w14:paraId="67ABC65E" w14:textId="6E71B5BB" w:rsidR="004C3315" w:rsidRDefault="004C331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_Toc69972618 \h </w:instrText>
      </w:r>
      <w:r>
        <w:fldChar w:fldCharType="separate"/>
      </w:r>
      <w:r>
        <w:t>8</w:t>
      </w:r>
      <w:r>
        <w:fldChar w:fldCharType="end"/>
      </w:r>
    </w:p>
    <w:p w14:paraId="43E5E88D" w14:textId="62749B33" w:rsidR="004C3315" w:rsidRDefault="004C331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_Toc69972619 \h </w:instrText>
      </w:r>
      <w:r>
        <w:fldChar w:fldCharType="separate"/>
      </w:r>
      <w:r>
        <w:t>8</w:t>
      </w:r>
      <w:r>
        <w:fldChar w:fldCharType="end"/>
      </w:r>
    </w:p>
    <w:p w14:paraId="66175258" w14:textId="1217B63B" w:rsidR="004C3315" w:rsidRDefault="004C331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_Toc69972620 \h </w:instrText>
      </w:r>
      <w:r>
        <w:fldChar w:fldCharType="separate"/>
      </w:r>
      <w:r>
        <w:t>8</w:t>
      </w:r>
      <w:r>
        <w:fldChar w:fldCharType="end"/>
      </w:r>
    </w:p>
    <w:p w14:paraId="27BEF41B" w14:textId="5DB68A6C" w:rsidR="004C3315" w:rsidRDefault="004C331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_Toc69972621 \h </w:instrText>
      </w:r>
      <w:r>
        <w:fldChar w:fldCharType="separate"/>
      </w:r>
      <w:r>
        <w:t>8</w:t>
      </w:r>
      <w:r>
        <w:fldChar w:fldCharType="end"/>
      </w:r>
    </w:p>
    <w:p w14:paraId="63A76621" w14:textId="16B0D0CD" w:rsidR="004C3315" w:rsidRDefault="004C331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rPr>
          <w:lang w:eastAsia="zh-CN"/>
        </w:rPr>
        <w:t xml:space="preserve">4 </w:t>
      </w:r>
      <w:r>
        <w:t>Band Carrier Aggregation with Single UL: Specific Band Combination Par</w:t>
      </w:r>
      <w:r>
        <w:tab/>
      </w:r>
      <w:r>
        <w:fldChar w:fldCharType="begin"/>
      </w:r>
      <w:r>
        <w:instrText xml:space="preserve"> PAGEREF _Toc69972622 \h </w:instrText>
      </w:r>
      <w:r>
        <w:fldChar w:fldCharType="separate"/>
      </w:r>
      <w:r>
        <w:t>9</w:t>
      </w:r>
      <w:r>
        <w:fldChar w:fldCharType="end"/>
      </w:r>
    </w:p>
    <w:p w14:paraId="2805F447" w14:textId="3D76F7A2" w:rsidR="004C3315" w:rsidRDefault="004C331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rsidRPr="007769EA">
        <w:rPr>
          <w:rFonts w:cs="Arial"/>
        </w:rPr>
        <w:t>CA_n3-n28-n41</w:t>
      </w:r>
      <w:r w:rsidRPr="007769EA">
        <w:rPr>
          <w:rFonts w:cs="Arial"/>
          <w:lang w:eastAsia="zh-CN"/>
        </w:rPr>
        <w:t>-n78</w:t>
      </w:r>
      <w:r>
        <w:tab/>
      </w:r>
      <w:r>
        <w:fldChar w:fldCharType="begin"/>
      </w:r>
      <w:r>
        <w:instrText xml:space="preserve"> PAGEREF _Toc69972623 \h </w:instrText>
      </w:r>
      <w:r>
        <w:fldChar w:fldCharType="separate"/>
      </w:r>
      <w:r>
        <w:t>9</w:t>
      </w:r>
      <w:r>
        <w:fldChar w:fldCharType="end"/>
      </w:r>
    </w:p>
    <w:p w14:paraId="07791E0A" w14:textId="23DB1057" w:rsidR="004C3315" w:rsidRDefault="004C3315">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_Toc69972624 \h </w:instrText>
      </w:r>
      <w:r>
        <w:fldChar w:fldCharType="separate"/>
      </w:r>
      <w:r>
        <w:t>9</w:t>
      </w:r>
      <w:r>
        <w:fldChar w:fldCharType="end"/>
      </w:r>
    </w:p>
    <w:p w14:paraId="4C821BBB" w14:textId="0EDEC8D4" w:rsidR="004C3315" w:rsidRDefault="004C3315">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_Toc69972625 \h </w:instrText>
      </w:r>
      <w:r>
        <w:fldChar w:fldCharType="separate"/>
      </w:r>
      <w:r>
        <w:t>9</w:t>
      </w:r>
      <w:r>
        <w:fldChar w:fldCharType="end"/>
      </w:r>
    </w:p>
    <w:p w14:paraId="366EB451" w14:textId="51F83407" w:rsidR="004C3315" w:rsidRDefault="004C3315">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_Toc69972626 \h </w:instrText>
      </w:r>
      <w:r>
        <w:fldChar w:fldCharType="separate"/>
      </w:r>
      <w:r>
        <w:t>9</w:t>
      </w:r>
      <w:r>
        <w:fldChar w:fldCharType="end"/>
      </w:r>
    </w:p>
    <w:p w14:paraId="50086A08" w14:textId="0084E9C2" w:rsidR="004C3315" w:rsidRDefault="004C3315">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_Toc69972627 \h </w:instrText>
      </w:r>
      <w:r>
        <w:fldChar w:fldCharType="separate"/>
      </w:r>
      <w:r>
        <w:t>10</w:t>
      </w:r>
      <w:r>
        <w:fldChar w:fldCharType="end"/>
      </w:r>
    </w:p>
    <w:p w14:paraId="6DD8903E" w14:textId="1821EC99" w:rsidR="004C3315" w:rsidRDefault="004C3315">
      <w:pPr>
        <w:pStyle w:val="TOC2"/>
        <w:rPr>
          <w:rFonts w:asciiTheme="minorHAnsi" w:eastAsiaTheme="minorEastAsia" w:hAnsiTheme="minorHAnsi" w:cstheme="minorBidi"/>
          <w:sz w:val="22"/>
          <w:szCs w:val="22"/>
          <w:lang w:val="en-US"/>
        </w:rPr>
      </w:pPr>
      <w:r w:rsidRPr="007769EA">
        <w:rPr>
          <w:color w:val="000000"/>
        </w:rPr>
        <w:t>5.2</w:t>
      </w:r>
      <w:r>
        <w:rPr>
          <w:rFonts w:asciiTheme="minorHAnsi" w:eastAsiaTheme="minorEastAsia" w:hAnsiTheme="minorHAnsi" w:cstheme="minorBidi"/>
          <w:sz w:val="22"/>
          <w:szCs w:val="22"/>
          <w:lang w:val="en-US"/>
        </w:rPr>
        <w:tab/>
      </w:r>
      <w:r w:rsidRPr="007769EA">
        <w:rPr>
          <w:color w:val="000000"/>
          <w:lang w:val="en-US" w:eastAsia="zh-CN"/>
        </w:rPr>
        <w:t>CA_n25-n41-n66-n71</w:t>
      </w:r>
      <w:r>
        <w:tab/>
      </w:r>
      <w:r>
        <w:fldChar w:fldCharType="begin"/>
      </w:r>
      <w:r>
        <w:instrText xml:space="preserve"> PAGEREF _Toc69972628 \h </w:instrText>
      </w:r>
      <w:r>
        <w:fldChar w:fldCharType="separate"/>
      </w:r>
      <w:r>
        <w:t>10</w:t>
      </w:r>
      <w:r>
        <w:fldChar w:fldCharType="end"/>
      </w:r>
    </w:p>
    <w:p w14:paraId="28228479" w14:textId="2F302416"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5.2.1</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_Toc69972629 \h </w:instrText>
      </w:r>
      <w:r>
        <w:fldChar w:fldCharType="separate"/>
      </w:r>
      <w:r>
        <w:t>10</w:t>
      </w:r>
      <w:r>
        <w:fldChar w:fldCharType="end"/>
      </w:r>
    </w:p>
    <w:p w14:paraId="4F40E9CD" w14:textId="013C2E07"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5.2.2</w:t>
      </w:r>
      <w:r>
        <w:rPr>
          <w:rFonts w:asciiTheme="minorHAnsi" w:eastAsiaTheme="minorEastAsia" w:hAnsiTheme="minorHAnsi" w:cstheme="minorBidi"/>
          <w:sz w:val="22"/>
          <w:szCs w:val="22"/>
          <w:lang w:val="en-US"/>
        </w:rPr>
        <w:tab/>
      </w:r>
      <w:r w:rsidRPr="007769EA">
        <w:rPr>
          <w:color w:val="000000"/>
          <w:lang w:val="en-US" w:eastAsia="zh-CN"/>
        </w:rPr>
        <w:t>∆T</w:t>
      </w:r>
      <w:r w:rsidRPr="007769EA">
        <w:rPr>
          <w:color w:val="000000"/>
          <w:vertAlign w:val="subscript"/>
          <w:lang w:val="en-US" w:eastAsia="zh-CN"/>
        </w:rPr>
        <w:t>IB,c</w:t>
      </w:r>
      <w:r w:rsidRPr="007769EA">
        <w:rPr>
          <w:color w:val="000000"/>
          <w:lang w:val="en-US" w:eastAsia="zh-CN"/>
        </w:rPr>
        <w:t xml:space="preserve"> and ∆R</w:t>
      </w:r>
      <w:r w:rsidRPr="007769EA">
        <w:rPr>
          <w:color w:val="000000"/>
          <w:vertAlign w:val="subscript"/>
          <w:lang w:val="en-US" w:eastAsia="zh-CN"/>
        </w:rPr>
        <w:t>IB,c</w:t>
      </w:r>
      <w:r w:rsidRPr="007769EA">
        <w:rPr>
          <w:color w:val="000000"/>
          <w:lang w:val="en-US" w:eastAsia="zh-CN"/>
        </w:rPr>
        <w:t xml:space="preserve"> values</w:t>
      </w:r>
      <w:r>
        <w:tab/>
      </w:r>
      <w:r>
        <w:fldChar w:fldCharType="begin"/>
      </w:r>
      <w:r>
        <w:instrText xml:space="preserve"> PAGEREF _Toc69972630 \h </w:instrText>
      </w:r>
      <w:r>
        <w:fldChar w:fldCharType="separate"/>
      </w:r>
      <w:r>
        <w:t>10</w:t>
      </w:r>
      <w:r>
        <w:fldChar w:fldCharType="end"/>
      </w:r>
    </w:p>
    <w:p w14:paraId="08564122" w14:textId="792505E8"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5.2.3</w:t>
      </w:r>
      <w:r>
        <w:rPr>
          <w:rFonts w:asciiTheme="minorHAnsi" w:eastAsiaTheme="minorEastAsia" w:hAnsiTheme="minorHAnsi" w:cstheme="minorBidi"/>
          <w:sz w:val="22"/>
          <w:szCs w:val="22"/>
          <w:lang w:val="en-US"/>
        </w:rPr>
        <w:tab/>
      </w:r>
      <w:r w:rsidRPr="007769EA">
        <w:rPr>
          <w:color w:val="000000"/>
          <w:lang w:val="en-US" w:eastAsia="zh-CN"/>
        </w:rPr>
        <w:t>REFSENS requirements</w:t>
      </w:r>
      <w:r>
        <w:tab/>
      </w:r>
      <w:r>
        <w:fldChar w:fldCharType="begin"/>
      </w:r>
      <w:r>
        <w:instrText xml:space="preserve"> PAGEREF _Toc69972631 \h </w:instrText>
      </w:r>
      <w:r>
        <w:fldChar w:fldCharType="separate"/>
      </w:r>
      <w:r>
        <w:t>11</w:t>
      </w:r>
      <w:r>
        <w:fldChar w:fldCharType="end"/>
      </w:r>
    </w:p>
    <w:p w14:paraId="700D58CA" w14:textId="1EFA1C44" w:rsidR="004C3315" w:rsidRDefault="004C3315">
      <w:pPr>
        <w:pStyle w:val="TOC2"/>
        <w:rPr>
          <w:rFonts w:asciiTheme="minorHAnsi" w:eastAsiaTheme="minorEastAsia" w:hAnsiTheme="minorHAnsi" w:cstheme="minorBidi"/>
          <w:sz w:val="22"/>
          <w:szCs w:val="22"/>
          <w:lang w:val="en-US"/>
        </w:rPr>
      </w:pPr>
      <w:r w:rsidRPr="007769EA">
        <w:rPr>
          <w:rFonts w:eastAsia="SimSun" w:cs="Arial"/>
        </w:rPr>
        <w:t>5.3</w:t>
      </w:r>
      <w:r>
        <w:rPr>
          <w:rFonts w:asciiTheme="minorHAnsi" w:eastAsiaTheme="minorEastAsia" w:hAnsiTheme="minorHAnsi" w:cstheme="minorBidi"/>
          <w:sz w:val="22"/>
          <w:szCs w:val="22"/>
          <w:lang w:val="en-US"/>
        </w:rPr>
        <w:tab/>
      </w:r>
      <w:r w:rsidRPr="007769EA">
        <w:rPr>
          <w:rFonts w:eastAsia="SimSun" w:cs="Arial"/>
        </w:rPr>
        <w:t>CA_n3-n28-n41</w:t>
      </w:r>
      <w:r w:rsidRPr="007769EA">
        <w:rPr>
          <w:rFonts w:eastAsia="SimSun" w:cs="Arial"/>
          <w:lang w:eastAsia="zh-CN"/>
        </w:rPr>
        <w:t>-n77</w:t>
      </w:r>
      <w:r>
        <w:tab/>
      </w:r>
      <w:r>
        <w:fldChar w:fldCharType="begin"/>
      </w:r>
      <w:r>
        <w:instrText xml:space="preserve"> PAGEREF _Toc69972632 \h </w:instrText>
      </w:r>
      <w:r>
        <w:fldChar w:fldCharType="separate"/>
      </w:r>
      <w:r>
        <w:t>11</w:t>
      </w:r>
      <w:r>
        <w:fldChar w:fldCharType="end"/>
      </w:r>
    </w:p>
    <w:p w14:paraId="4B143A5D" w14:textId="77016C77" w:rsidR="004C3315" w:rsidRDefault="004C3315">
      <w:pPr>
        <w:pStyle w:val="TOC3"/>
        <w:rPr>
          <w:rFonts w:asciiTheme="minorHAnsi" w:eastAsiaTheme="minorEastAsia" w:hAnsiTheme="minorHAnsi" w:cstheme="minorBidi"/>
          <w:sz w:val="22"/>
          <w:szCs w:val="22"/>
          <w:lang w:val="en-US"/>
        </w:rPr>
      </w:pPr>
      <w:r w:rsidRPr="007769EA">
        <w:rPr>
          <w:rFonts w:eastAsia="SimSun"/>
        </w:rPr>
        <w:t>5.3.1</w:t>
      </w:r>
      <w:r>
        <w:rPr>
          <w:rFonts w:asciiTheme="minorHAnsi" w:eastAsiaTheme="minorEastAsia" w:hAnsiTheme="minorHAnsi" w:cstheme="minorBidi"/>
          <w:sz w:val="22"/>
          <w:szCs w:val="22"/>
          <w:lang w:val="en-US"/>
        </w:rPr>
        <w:tab/>
      </w:r>
      <w:r w:rsidRPr="007769EA">
        <w:rPr>
          <w:rFonts w:eastAsia="SimSun"/>
        </w:rPr>
        <w:t>Operating bands for CA</w:t>
      </w:r>
      <w:r>
        <w:tab/>
      </w:r>
      <w:r>
        <w:fldChar w:fldCharType="begin"/>
      </w:r>
      <w:r>
        <w:instrText xml:space="preserve"> PAGEREF _Toc69972633 \h </w:instrText>
      </w:r>
      <w:r>
        <w:fldChar w:fldCharType="separate"/>
      </w:r>
      <w:r>
        <w:t>11</w:t>
      </w:r>
      <w:r>
        <w:fldChar w:fldCharType="end"/>
      </w:r>
    </w:p>
    <w:p w14:paraId="620FDAB9" w14:textId="11DF4E10" w:rsidR="004C3315" w:rsidRDefault="004C3315">
      <w:pPr>
        <w:pStyle w:val="TOC3"/>
        <w:rPr>
          <w:rFonts w:asciiTheme="minorHAnsi" w:eastAsiaTheme="minorEastAsia" w:hAnsiTheme="minorHAnsi" w:cstheme="minorBidi"/>
          <w:sz w:val="22"/>
          <w:szCs w:val="22"/>
          <w:lang w:val="en-US"/>
        </w:rPr>
      </w:pPr>
      <w:r w:rsidRPr="007769EA">
        <w:rPr>
          <w:rFonts w:eastAsia="SimSun"/>
        </w:rPr>
        <w:t>5.3.</w:t>
      </w:r>
      <w:r w:rsidRPr="007769EA">
        <w:rPr>
          <w:rFonts w:eastAsia="SimSun"/>
          <w:lang w:eastAsia="zh-CN"/>
        </w:rPr>
        <w:t>2</w:t>
      </w:r>
      <w:r>
        <w:rPr>
          <w:rFonts w:asciiTheme="minorHAnsi" w:eastAsiaTheme="minorEastAsia" w:hAnsiTheme="minorHAnsi" w:cstheme="minorBidi"/>
          <w:sz w:val="22"/>
          <w:szCs w:val="22"/>
          <w:lang w:val="en-US"/>
        </w:rPr>
        <w:tab/>
      </w:r>
      <w:r w:rsidRPr="007769EA">
        <w:rPr>
          <w:rFonts w:eastAsia="SimSun"/>
        </w:rPr>
        <w:t>Channel bandwidths per operating band for CA</w:t>
      </w:r>
      <w:r>
        <w:tab/>
      </w:r>
      <w:r>
        <w:fldChar w:fldCharType="begin"/>
      </w:r>
      <w:r>
        <w:instrText xml:space="preserve"> PAGEREF _Toc69972634 \h </w:instrText>
      </w:r>
      <w:r>
        <w:fldChar w:fldCharType="separate"/>
      </w:r>
      <w:r>
        <w:t>11</w:t>
      </w:r>
      <w:r>
        <w:fldChar w:fldCharType="end"/>
      </w:r>
    </w:p>
    <w:p w14:paraId="1546DC5A" w14:textId="2AB75A72" w:rsidR="004C3315" w:rsidRDefault="004C3315">
      <w:pPr>
        <w:pStyle w:val="TOC3"/>
        <w:rPr>
          <w:rFonts w:asciiTheme="minorHAnsi" w:eastAsiaTheme="minorEastAsia" w:hAnsiTheme="minorHAnsi" w:cstheme="minorBidi"/>
          <w:sz w:val="22"/>
          <w:szCs w:val="22"/>
          <w:lang w:val="en-US"/>
        </w:rPr>
      </w:pPr>
      <w:r w:rsidRPr="007769EA">
        <w:rPr>
          <w:rFonts w:eastAsia="SimSun"/>
        </w:rPr>
        <w:t>5.3.</w:t>
      </w:r>
      <w:r w:rsidRPr="007769EA">
        <w:rPr>
          <w:rFonts w:eastAsia="SimSun"/>
          <w:lang w:eastAsia="zh-CN"/>
        </w:rPr>
        <w:t>3</w:t>
      </w:r>
      <w:r>
        <w:rPr>
          <w:rFonts w:asciiTheme="minorHAnsi" w:eastAsiaTheme="minorEastAsia" w:hAnsiTheme="minorHAnsi" w:cstheme="minorBidi"/>
          <w:sz w:val="22"/>
          <w:szCs w:val="22"/>
          <w:lang w:val="en-US"/>
        </w:rPr>
        <w:tab/>
      </w:r>
      <w:r w:rsidRPr="007769EA">
        <w:rPr>
          <w:rFonts w:eastAsia="SimSun"/>
        </w:rPr>
        <w:t>∆T</w:t>
      </w:r>
      <w:r w:rsidRPr="007769EA">
        <w:rPr>
          <w:rFonts w:eastAsia="SimSun"/>
          <w:vertAlign w:val="subscript"/>
        </w:rPr>
        <w:t>IB</w:t>
      </w:r>
      <w:r w:rsidRPr="007769EA">
        <w:rPr>
          <w:rFonts w:eastAsia="SimSun"/>
        </w:rPr>
        <w:t xml:space="preserve"> and ∆R</w:t>
      </w:r>
      <w:r w:rsidRPr="007769EA">
        <w:rPr>
          <w:rFonts w:eastAsia="SimSun"/>
          <w:vertAlign w:val="subscript"/>
        </w:rPr>
        <w:t>IB</w:t>
      </w:r>
      <w:r w:rsidRPr="007769EA">
        <w:rPr>
          <w:rFonts w:eastAsia="SimSun"/>
        </w:rPr>
        <w:t xml:space="preserve"> values</w:t>
      </w:r>
      <w:r>
        <w:tab/>
      </w:r>
      <w:r>
        <w:fldChar w:fldCharType="begin"/>
      </w:r>
      <w:r>
        <w:instrText xml:space="preserve"> PAGEREF _Toc69972635 \h </w:instrText>
      </w:r>
      <w:r>
        <w:fldChar w:fldCharType="separate"/>
      </w:r>
      <w:r>
        <w:t>12</w:t>
      </w:r>
      <w:r>
        <w:fldChar w:fldCharType="end"/>
      </w:r>
    </w:p>
    <w:p w14:paraId="5A8026CF" w14:textId="24FAFD34" w:rsidR="004C3315" w:rsidRDefault="004C3315">
      <w:pPr>
        <w:pStyle w:val="TOC3"/>
        <w:rPr>
          <w:rFonts w:asciiTheme="minorHAnsi" w:eastAsiaTheme="minorEastAsia" w:hAnsiTheme="minorHAnsi" w:cstheme="minorBidi"/>
          <w:sz w:val="22"/>
          <w:szCs w:val="22"/>
          <w:lang w:val="en-US"/>
        </w:rPr>
      </w:pPr>
      <w:r w:rsidRPr="007769EA">
        <w:rPr>
          <w:rFonts w:eastAsia="SimSun"/>
        </w:rPr>
        <w:t>5.3.</w:t>
      </w:r>
      <w:r w:rsidRPr="007769EA">
        <w:rPr>
          <w:rFonts w:eastAsia="SimSun"/>
          <w:lang w:eastAsia="zh-CN"/>
        </w:rPr>
        <w:t>4</w:t>
      </w:r>
      <w:r>
        <w:rPr>
          <w:rFonts w:asciiTheme="minorHAnsi" w:eastAsiaTheme="minorEastAsia" w:hAnsiTheme="minorHAnsi" w:cstheme="minorBidi"/>
          <w:sz w:val="22"/>
          <w:szCs w:val="22"/>
          <w:lang w:val="en-US"/>
        </w:rPr>
        <w:tab/>
      </w:r>
      <w:r w:rsidRPr="007769EA">
        <w:rPr>
          <w:rFonts w:eastAsia="SimSun"/>
        </w:rPr>
        <w:t>REFSENS requirements</w:t>
      </w:r>
      <w:r>
        <w:tab/>
      </w:r>
      <w:r>
        <w:fldChar w:fldCharType="begin"/>
      </w:r>
      <w:r>
        <w:instrText xml:space="preserve"> PAGEREF _Toc69972636 \h </w:instrText>
      </w:r>
      <w:r>
        <w:fldChar w:fldCharType="separate"/>
      </w:r>
      <w:r>
        <w:t>12</w:t>
      </w:r>
      <w:r>
        <w:fldChar w:fldCharType="end"/>
      </w:r>
    </w:p>
    <w:p w14:paraId="015DC34C" w14:textId="7007C321" w:rsidR="004C3315" w:rsidRDefault="004C3315">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rsidRPr="007769EA">
        <w:rPr>
          <w:rFonts w:ascii="Calibri" w:hAnsi="Calibri"/>
          <w:lang w:eastAsia="zh-CN"/>
        </w:rPr>
        <w:t xml:space="preserve"> </w:t>
      </w:r>
      <w:r>
        <w:t>CA_</w:t>
      </w:r>
      <w:r>
        <w:rPr>
          <w:lang w:eastAsia="zh-CN"/>
        </w:rPr>
        <w:t>n1-n77-n79-n257</w:t>
      </w:r>
      <w:r>
        <w:tab/>
      </w:r>
      <w:r>
        <w:fldChar w:fldCharType="begin"/>
      </w:r>
      <w:r>
        <w:instrText xml:space="preserve"> PAGEREF _Toc69972637 \h </w:instrText>
      </w:r>
      <w:r>
        <w:fldChar w:fldCharType="separate"/>
      </w:r>
      <w:r>
        <w:t>12</w:t>
      </w:r>
      <w:r>
        <w:fldChar w:fldCharType="end"/>
      </w:r>
    </w:p>
    <w:p w14:paraId="0519E3E6" w14:textId="4A74B990" w:rsidR="004C3315" w:rsidRDefault="004C3315">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_Toc69972638 \h </w:instrText>
      </w:r>
      <w:r>
        <w:fldChar w:fldCharType="separate"/>
      </w:r>
      <w:r>
        <w:t>12</w:t>
      </w:r>
      <w:r>
        <w:fldChar w:fldCharType="end"/>
      </w:r>
    </w:p>
    <w:p w14:paraId="4D48A541" w14:textId="096BF50F" w:rsidR="004C3315" w:rsidRDefault="004C3315">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_Toc69972639 \h </w:instrText>
      </w:r>
      <w:r>
        <w:fldChar w:fldCharType="separate"/>
      </w:r>
      <w:r>
        <w:t>13</w:t>
      </w:r>
      <w:r>
        <w:fldChar w:fldCharType="end"/>
      </w:r>
    </w:p>
    <w:p w14:paraId="76F88483" w14:textId="47D4F729" w:rsidR="004C3315" w:rsidRDefault="004C3315">
      <w:pPr>
        <w:pStyle w:val="TOC3"/>
        <w:rPr>
          <w:rFonts w:asciiTheme="minorHAnsi" w:eastAsiaTheme="minorEastAsia" w:hAnsiTheme="minorHAnsi" w:cstheme="minorBidi"/>
          <w:sz w:val="22"/>
          <w:szCs w:val="22"/>
          <w:lang w:val="en-US"/>
        </w:rPr>
      </w:pPr>
      <w:r>
        <w:t>5.4.</w:t>
      </w:r>
      <w:r w:rsidRPr="007769EA">
        <w:rPr>
          <w:rFonts w:eastAsia="Yu Mincho"/>
          <w:lang w:eastAsia="ja-JP"/>
        </w:rPr>
        <w:t>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_Toc69972640 \h </w:instrText>
      </w:r>
      <w:r>
        <w:fldChar w:fldCharType="separate"/>
      </w:r>
      <w:r>
        <w:t>15</w:t>
      </w:r>
      <w:r>
        <w:fldChar w:fldCharType="end"/>
      </w:r>
    </w:p>
    <w:p w14:paraId="370084A2" w14:textId="1775AD75" w:rsidR="004C3315" w:rsidRDefault="004C3315">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_Toc69972641 \h </w:instrText>
      </w:r>
      <w:r>
        <w:fldChar w:fldCharType="separate"/>
      </w:r>
      <w:r>
        <w:t>15</w:t>
      </w:r>
      <w:r>
        <w:fldChar w:fldCharType="end"/>
      </w:r>
    </w:p>
    <w:p w14:paraId="29ED1C2F" w14:textId="3C38B7C3" w:rsidR="004C3315" w:rsidRDefault="004C331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rsidRPr="007769EA">
        <w:rPr>
          <w:rFonts w:ascii="Calibri" w:hAnsi="Calibri"/>
          <w:lang w:eastAsia="zh-CN"/>
        </w:rPr>
        <w:t xml:space="preserve"> </w:t>
      </w:r>
      <w:r>
        <w:t>CA_</w:t>
      </w:r>
      <w:r>
        <w:rPr>
          <w:lang w:eastAsia="zh-CN"/>
        </w:rPr>
        <w:t>n1-n78-n79-n257</w:t>
      </w:r>
      <w:r>
        <w:tab/>
      </w:r>
      <w:r>
        <w:fldChar w:fldCharType="begin"/>
      </w:r>
      <w:r>
        <w:instrText xml:space="preserve"> PAGEREF _Toc69972642 \h </w:instrText>
      </w:r>
      <w:r>
        <w:fldChar w:fldCharType="separate"/>
      </w:r>
      <w:r>
        <w:t>15</w:t>
      </w:r>
      <w:r>
        <w:fldChar w:fldCharType="end"/>
      </w:r>
    </w:p>
    <w:p w14:paraId="085F0F0B" w14:textId="29D6F16C" w:rsidR="004C3315" w:rsidRDefault="004C3315">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_Toc69972643 \h </w:instrText>
      </w:r>
      <w:r>
        <w:fldChar w:fldCharType="separate"/>
      </w:r>
      <w:r>
        <w:t>15</w:t>
      </w:r>
      <w:r>
        <w:fldChar w:fldCharType="end"/>
      </w:r>
    </w:p>
    <w:p w14:paraId="41D0D5EA" w14:textId="5771506C" w:rsidR="004C3315" w:rsidRDefault="004C3315">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_Toc69972644 \h </w:instrText>
      </w:r>
      <w:r>
        <w:fldChar w:fldCharType="separate"/>
      </w:r>
      <w:r>
        <w:t>16</w:t>
      </w:r>
      <w:r>
        <w:fldChar w:fldCharType="end"/>
      </w:r>
    </w:p>
    <w:p w14:paraId="03AB3F56" w14:textId="125E04F4" w:rsidR="004C3315" w:rsidRDefault="004C3315">
      <w:pPr>
        <w:pStyle w:val="TOC3"/>
        <w:rPr>
          <w:rFonts w:asciiTheme="minorHAnsi" w:eastAsiaTheme="minorEastAsia" w:hAnsiTheme="minorHAnsi" w:cstheme="minorBidi"/>
          <w:sz w:val="22"/>
          <w:szCs w:val="22"/>
          <w:lang w:val="en-US"/>
        </w:rPr>
      </w:pPr>
      <w:r>
        <w:t>5.5.</w:t>
      </w:r>
      <w:r w:rsidRPr="007769EA">
        <w:rPr>
          <w:rFonts w:eastAsia="Yu Mincho"/>
          <w:lang w:eastAsia="ja-JP"/>
        </w:rPr>
        <w:t>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_Toc69972645 \h </w:instrText>
      </w:r>
      <w:r>
        <w:fldChar w:fldCharType="separate"/>
      </w:r>
      <w:r>
        <w:t>18</w:t>
      </w:r>
      <w:r>
        <w:fldChar w:fldCharType="end"/>
      </w:r>
    </w:p>
    <w:p w14:paraId="5BA98B1A" w14:textId="4D44EB29" w:rsidR="004C3315" w:rsidRDefault="004C3315">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_Toc69972646 \h </w:instrText>
      </w:r>
      <w:r>
        <w:fldChar w:fldCharType="separate"/>
      </w:r>
      <w:r>
        <w:t>18</w:t>
      </w:r>
      <w:r>
        <w:fldChar w:fldCharType="end"/>
      </w:r>
    </w:p>
    <w:p w14:paraId="124A3B84" w14:textId="52D3E81E" w:rsidR="004C3315" w:rsidRDefault="004C3315">
      <w:pPr>
        <w:pStyle w:val="TOC2"/>
        <w:rPr>
          <w:rFonts w:asciiTheme="minorHAnsi" w:eastAsiaTheme="minorEastAsia" w:hAnsiTheme="minorHAnsi" w:cstheme="minorBidi"/>
          <w:sz w:val="22"/>
          <w:szCs w:val="22"/>
          <w:lang w:val="en-US"/>
        </w:rPr>
      </w:pPr>
      <w:r w:rsidRPr="007769EA">
        <w:rPr>
          <w:rFonts w:eastAsia="MS Mincho"/>
          <w:color w:val="000000"/>
        </w:rPr>
        <w:t>5.6</w:t>
      </w:r>
      <w:r>
        <w:rPr>
          <w:rFonts w:asciiTheme="minorHAnsi" w:eastAsiaTheme="minorEastAsia" w:hAnsiTheme="minorHAnsi" w:cstheme="minorBidi"/>
          <w:sz w:val="22"/>
          <w:szCs w:val="22"/>
          <w:lang w:val="en-US"/>
        </w:rPr>
        <w:tab/>
      </w:r>
      <w:r w:rsidRPr="007769EA">
        <w:rPr>
          <w:rFonts w:eastAsia="MS Mincho"/>
          <w:color w:val="000000"/>
          <w:lang w:val="en-US" w:eastAsia="zh-CN"/>
        </w:rPr>
        <w:t>CA_n3-n5-n7-n78</w:t>
      </w:r>
      <w:r>
        <w:tab/>
      </w:r>
      <w:r>
        <w:fldChar w:fldCharType="begin"/>
      </w:r>
      <w:r>
        <w:instrText xml:space="preserve"> PAGEREF _Toc69972647 \h </w:instrText>
      </w:r>
      <w:r>
        <w:fldChar w:fldCharType="separate"/>
      </w:r>
      <w:r>
        <w:t>18</w:t>
      </w:r>
      <w:r>
        <w:fldChar w:fldCharType="end"/>
      </w:r>
    </w:p>
    <w:p w14:paraId="44D9ECFA" w14:textId="7F236E58"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5.6.1</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_Toc69972648 \h </w:instrText>
      </w:r>
      <w:r>
        <w:fldChar w:fldCharType="separate"/>
      </w:r>
      <w:r>
        <w:t>18</w:t>
      </w:r>
      <w:r>
        <w:fldChar w:fldCharType="end"/>
      </w:r>
    </w:p>
    <w:p w14:paraId="77650B3C" w14:textId="62A978A0"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5.6.2</w:t>
      </w:r>
      <w:r>
        <w:rPr>
          <w:rFonts w:asciiTheme="minorHAnsi" w:eastAsiaTheme="minorEastAsia" w:hAnsiTheme="minorHAnsi" w:cstheme="minorBidi"/>
          <w:sz w:val="22"/>
          <w:szCs w:val="22"/>
          <w:lang w:val="en-US"/>
        </w:rPr>
        <w:tab/>
      </w:r>
      <w:r w:rsidRPr="007769EA">
        <w:rPr>
          <w:color w:val="000000"/>
          <w:lang w:val="en-US" w:eastAsia="zh-CN"/>
        </w:rPr>
        <w:t>∆T</w:t>
      </w:r>
      <w:r w:rsidRPr="007769EA">
        <w:rPr>
          <w:color w:val="000000"/>
          <w:vertAlign w:val="subscript"/>
          <w:lang w:val="en-US" w:eastAsia="zh-CN"/>
        </w:rPr>
        <w:t>IB,c</w:t>
      </w:r>
      <w:r w:rsidRPr="007769EA">
        <w:rPr>
          <w:color w:val="000000"/>
          <w:lang w:val="en-US" w:eastAsia="zh-CN"/>
        </w:rPr>
        <w:t xml:space="preserve"> and ∆R</w:t>
      </w:r>
      <w:r w:rsidRPr="007769EA">
        <w:rPr>
          <w:color w:val="000000"/>
          <w:vertAlign w:val="subscript"/>
          <w:lang w:val="en-US" w:eastAsia="zh-CN"/>
        </w:rPr>
        <w:t>IB,c</w:t>
      </w:r>
      <w:r w:rsidRPr="007769EA">
        <w:rPr>
          <w:color w:val="000000"/>
          <w:lang w:val="en-US" w:eastAsia="zh-CN"/>
        </w:rPr>
        <w:t xml:space="preserve"> values</w:t>
      </w:r>
      <w:r>
        <w:tab/>
      </w:r>
      <w:r>
        <w:fldChar w:fldCharType="begin"/>
      </w:r>
      <w:r>
        <w:instrText xml:space="preserve"> PAGEREF _Toc69972649 \h </w:instrText>
      </w:r>
      <w:r>
        <w:fldChar w:fldCharType="separate"/>
      </w:r>
      <w:r>
        <w:t>19</w:t>
      </w:r>
      <w:r>
        <w:fldChar w:fldCharType="end"/>
      </w:r>
    </w:p>
    <w:p w14:paraId="7A6CE385" w14:textId="467C1C7F"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5.6.3</w:t>
      </w:r>
      <w:r>
        <w:rPr>
          <w:rFonts w:asciiTheme="minorHAnsi" w:eastAsiaTheme="minorEastAsia" w:hAnsiTheme="minorHAnsi" w:cstheme="minorBidi"/>
          <w:sz w:val="22"/>
          <w:szCs w:val="22"/>
          <w:lang w:val="en-US"/>
        </w:rPr>
        <w:tab/>
      </w:r>
      <w:r w:rsidRPr="007769EA">
        <w:rPr>
          <w:color w:val="000000"/>
          <w:lang w:val="en-US" w:eastAsia="zh-CN"/>
        </w:rPr>
        <w:t>REFSENS requirements</w:t>
      </w:r>
      <w:r>
        <w:tab/>
      </w:r>
      <w:r>
        <w:fldChar w:fldCharType="begin"/>
      </w:r>
      <w:r>
        <w:instrText xml:space="preserve"> PAGEREF _Toc69972650 \h </w:instrText>
      </w:r>
      <w:r>
        <w:fldChar w:fldCharType="separate"/>
      </w:r>
      <w:r>
        <w:t>19</w:t>
      </w:r>
      <w:r>
        <w:fldChar w:fldCharType="end"/>
      </w:r>
    </w:p>
    <w:p w14:paraId="3E6166B8" w14:textId="7D68298F" w:rsidR="004C3315" w:rsidRDefault="004C3315">
      <w:pPr>
        <w:pStyle w:val="TOC2"/>
        <w:rPr>
          <w:rFonts w:asciiTheme="minorHAnsi" w:eastAsiaTheme="minorEastAsia" w:hAnsiTheme="minorHAnsi" w:cstheme="minorBidi"/>
          <w:sz w:val="22"/>
          <w:szCs w:val="22"/>
          <w:lang w:val="en-US"/>
        </w:rPr>
      </w:pPr>
      <w:r w:rsidRPr="007769EA">
        <w:rPr>
          <w:color w:val="000000"/>
        </w:rPr>
        <w:t>5.7</w:t>
      </w:r>
      <w:r>
        <w:rPr>
          <w:rFonts w:asciiTheme="minorHAnsi" w:eastAsiaTheme="minorEastAsia" w:hAnsiTheme="minorHAnsi" w:cstheme="minorBidi"/>
          <w:sz w:val="22"/>
          <w:szCs w:val="22"/>
          <w:lang w:val="en-US"/>
        </w:rPr>
        <w:tab/>
      </w:r>
      <w:r w:rsidRPr="007769EA">
        <w:rPr>
          <w:rFonts w:cs="Arial"/>
          <w:color w:val="000000"/>
          <w:lang w:eastAsia="ja-JP"/>
        </w:rPr>
        <w:t>CA_n41-n66-n71-n77</w:t>
      </w:r>
      <w:r>
        <w:tab/>
      </w:r>
      <w:r>
        <w:fldChar w:fldCharType="begin"/>
      </w:r>
      <w:r>
        <w:instrText xml:space="preserve"> PAGEREF _Toc69972651 \h </w:instrText>
      </w:r>
      <w:r>
        <w:fldChar w:fldCharType="separate"/>
      </w:r>
      <w:r>
        <w:t>20</w:t>
      </w:r>
      <w:r>
        <w:fldChar w:fldCharType="end"/>
      </w:r>
    </w:p>
    <w:p w14:paraId="39AE6EFF" w14:textId="5C822B45"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5.7.1</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_Toc69972652 \h </w:instrText>
      </w:r>
      <w:r>
        <w:fldChar w:fldCharType="separate"/>
      </w:r>
      <w:r>
        <w:t>20</w:t>
      </w:r>
      <w:r>
        <w:fldChar w:fldCharType="end"/>
      </w:r>
    </w:p>
    <w:p w14:paraId="73E4F16B" w14:textId="792D4E87"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5.7.2</w:t>
      </w:r>
      <w:r>
        <w:rPr>
          <w:rFonts w:asciiTheme="minorHAnsi" w:eastAsiaTheme="minorEastAsia" w:hAnsiTheme="minorHAnsi" w:cstheme="minorBidi"/>
          <w:sz w:val="22"/>
          <w:szCs w:val="22"/>
          <w:lang w:val="en-US"/>
        </w:rPr>
        <w:tab/>
      </w:r>
      <w:r w:rsidRPr="007769EA">
        <w:rPr>
          <w:color w:val="000000"/>
          <w:lang w:val="en-US" w:eastAsia="zh-CN"/>
        </w:rPr>
        <w:t>∆T</w:t>
      </w:r>
      <w:r w:rsidRPr="007769EA">
        <w:rPr>
          <w:color w:val="000000"/>
          <w:vertAlign w:val="subscript"/>
          <w:lang w:val="en-US" w:eastAsia="zh-CN"/>
        </w:rPr>
        <w:t>IB,c</w:t>
      </w:r>
      <w:r w:rsidRPr="007769EA">
        <w:rPr>
          <w:color w:val="000000"/>
          <w:lang w:val="en-US" w:eastAsia="zh-CN"/>
        </w:rPr>
        <w:t xml:space="preserve"> and ∆R</w:t>
      </w:r>
      <w:r w:rsidRPr="007769EA">
        <w:rPr>
          <w:color w:val="000000"/>
          <w:vertAlign w:val="subscript"/>
          <w:lang w:val="en-US" w:eastAsia="zh-CN"/>
        </w:rPr>
        <w:t>IB,c</w:t>
      </w:r>
      <w:r w:rsidRPr="007769EA">
        <w:rPr>
          <w:color w:val="000000"/>
          <w:lang w:val="en-US" w:eastAsia="zh-CN"/>
        </w:rPr>
        <w:t xml:space="preserve"> values</w:t>
      </w:r>
      <w:r>
        <w:tab/>
      </w:r>
      <w:r>
        <w:fldChar w:fldCharType="begin"/>
      </w:r>
      <w:r>
        <w:instrText xml:space="preserve"> PAGEREF _Toc69972653 \h </w:instrText>
      </w:r>
      <w:r>
        <w:fldChar w:fldCharType="separate"/>
      </w:r>
      <w:r>
        <w:t>20</w:t>
      </w:r>
      <w:r>
        <w:fldChar w:fldCharType="end"/>
      </w:r>
    </w:p>
    <w:p w14:paraId="310E8C55" w14:textId="4EDD2BCB"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5.7.3</w:t>
      </w:r>
      <w:r>
        <w:rPr>
          <w:rFonts w:asciiTheme="minorHAnsi" w:eastAsiaTheme="minorEastAsia" w:hAnsiTheme="minorHAnsi" w:cstheme="minorBidi"/>
          <w:sz w:val="22"/>
          <w:szCs w:val="22"/>
          <w:lang w:val="en-US"/>
        </w:rPr>
        <w:tab/>
      </w:r>
      <w:r w:rsidRPr="007769EA">
        <w:rPr>
          <w:color w:val="000000"/>
          <w:lang w:val="en-US" w:eastAsia="zh-CN"/>
        </w:rPr>
        <w:t>REFSENS requirements</w:t>
      </w:r>
      <w:r>
        <w:tab/>
      </w:r>
      <w:r>
        <w:fldChar w:fldCharType="begin"/>
      </w:r>
      <w:r>
        <w:instrText xml:space="preserve"> PAGEREF _Toc69972654 \h </w:instrText>
      </w:r>
      <w:r>
        <w:fldChar w:fldCharType="separate"/>
      </w:r>
      <w:r>
        <w:t>20</w:t>
      </w:r>
      <w:r>
        <w:fldChar w:fldCharType="end"/>
      </w:r>
    </w:p>
    <w:p w14:paraId="162A7977" w14:textId="3B3FFEDD" w:rsidR="004C3315" w:rsidRDefault="004C3315">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sidRPr="007769EA">
        <w:rPr>
          <w:rFonts w:cs="Arial"/>
        </w:rPr>
        <w:t>CA_n25-n41-n71-n77</w:t>
      </w:r>
      <w:r>
        <w:tab/>
      </w:r>
      <w:r>
        <w:fldChar w:fldCharType="begin"/>
      </w:r>
      <w:r>
        <w:instrText xml:space="preserve"> PAGEREF _Toc69972655 \h </w:instrText>
      </w:r>
      <w:r>
        <w:fldChar w:fldCharType="separate"/>
      </w:r>
      <w:r>
        <w:t>21</w:t>
      </w:r>
      <w:r>
        <w:fldChar w:fldCharType="end"/>
      </w:r>
    </w:p>
    <w:p w14:paraId="768282E0" w14:textId="2714C209" w:rsidR="004C3315" w:rsidRDefault="004C3315">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_Toc69972656 \h </w:instrText>
      </w:r>
      <w:r>
        <w:fldChar w:fldCharType="separate"/>
      </w:r>
      <w:r>
        <w:t>21</w:t>
      </w:r>
      <w:r>
        <w:fldChar w:fldCharType="end"/>
      </w:r>
    </w:p>
    <w:p w14:paraId="07E3B182" w14:textId="6F77650A" w:rsidR="004C3315" w:rsidRDefault="004C3315">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_Toc69972657 \h </w:instrText>
      </w:r>
      <w:r>
        <w:fldChar w:fldCharType="separate"/>
      </w:r>
      <w:r>
        <w:t>21</w:t>
      </w:r>
      <w:r>
        <w:fldChar w:fldCharType="end"/>
      </w:r>
    </w:p>
    <w:p w14:paraId="451D6B85" w14:textId="672AD3C9" w:rsidR="004C3315" w:rsidRDefault="004C3315">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_Toc69972658 \h </w:instrText>
      </w:r>
      <w:r>
        <w:fldChar w:fldCharType="separate"/>
      </w:r>
      <w:r>
        <w:t>21</w:t>
      </w:r>
      <w:r>
        <w:fldChar w:fldCharType="end"/>
      </w:r>
    </w:p>
    <w:p w14:paraId="14B29600" w14:textId="55ABDC04" w:rsidR="004C3315" w:rsidRDefault="004C3315">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_Toc69972659 \h </w:instrText>
      </w:r>
      <w:r>
        <w:fldChar w:fldCharType="separate"/>
      </w:r>
      <w:r>
        <w:t>22</w:t>
      </w:r>
      <w:r>
        <w:fldChar w:fldCharType="end"/>
      </w:r>
    </w:p>
    <w:p w14:paraId="223138D2" w14:textId="72D37DBF" w:rsidR="004C3315" w:rsidRDefault="004C3315">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rsidRPr="007769EA">
        <w:rPr>
          <w:rFonts w:cs="Arial"/>
        </w:rPr>
        <w:t>CA_n25-n66-n71-n77</w:t>
      </w:r>
      <w:r>
        <w:tab/>
      </w:r>
      <w:r>
        <w:fldChar w:fldCharType="begin"/>
      </w:r>
      <w:r>
        <w:instrText xml:space="preserve"> PAGEREF _Toc69972660 \h </w:instrText>
      </w:r>
      <w:r>
        <w:fldChar w:fldCharType="separate"/>
      </w:r>
      <w:r>
        <w:t>22</w:t>
      </w:r>
      <w:r>
        <w:fldChar w:fldCharType="end"/>
      </w:r>
    </w:p>
    <w:p w14:paraId="555D9A51" w14:textId="0BF8812B" w:rsidR="004C3315" w:rsidRDefault="004C3315">
      <w:pPr>
        <w:pStyle w:val="TOC3"/>
        <w:rPr>
          <w:rFonts w:asciiTheme="minorHAnsi" w:eastAsiaTheme="minorEastAsia" w:hAnsiTheme="minorHAnsi" w:cstheme="minorBidi"/>
          <w:sz w:val="22"/>
          <w:szCs w:val="22"/>
          <w:lang w:val="en-US"/>
        </w:rPr>
      </w:pPr>
      <w:r>
        <w:t>5.9.1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_Toc69972661 \h </w:instrText>
      </w:r>
      <w:r>
        <w:fldChar w:fldCharType="separate"/>
      </w:r>
      <w:r>
        <w:t>22</w:t>
      </w:r>
      <w:r>
        <w:fldChar w:fldCharType="end"/>
      </w:r>
    </w:p>
    <w:p w14:paraId="02F600F4" w14:textId="0AFB30D8" w:rsidR="004C3315" w:rsidRDefault="004C3315">
      <w:pPr>
        <w:pStyle w:val="TOC3"/>
        <w:rPr>
          <w:rFonts w:asciiTheme="minorHAnsi" w:eastAsiaTheme="minorEastAsia" w:hAnsiTheme="minorHAnsi" w:cstheme="minorBidi"/>
          <w:sz w:val="22"/>
          <w:szCs w:val="22"/>
          <w:lang w:val="en-US"/>
        </w:rPr>
      </w:pPr>
      <w:r>
        <w:t>5.9.2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_Toc69972662 \h </w:instrText>
      </w:r>
      <w:r>
        <w:fldChar w:fldCharType="separate"/>
      </w:r>
      <w:r>
        <w:t>22</w:t>
      </w:r>
      <w:r>
        <w:fldChar w:fldCharType="end"/>
      </w:r>
    </w:p>
    <w:p w14:paraId="328F36DB" w14:textId="25AA5F91" w:rsidR="004C3315" w:rsidRDefault="004C3315">
      <w:pPr>
        <w:pStyle w:val="TOC3"/>
        <w:rPr>
          <w:rFonts w:asciiTheme="minorHAnsi" w:eastAsiaTheme="minorEastAsia" w:hAnsiTheme="minorHAnsi" w:cstheme="minorBidi"/>
          <w:sz w:val="22"/>
          <w:szCs w:val="22"/>
          <w:lang w:val="en-US"/>
        </w:rPr>
      </w:pPr>
      <w:r>
        <w:t>5.9.3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_Toc69972663 \h </w:instrText>
      </w:r>
      <w:r>
        <w:fldChar w:fldCharType="separate"/>
      </w:r>
      <w:r>
        <w:t>22</w:t>
      </w:r>
      <w:r>
        <w:fldChar w:fldCharType="end"/>
      </w:r>
    </w:p>
    <w:p w14:paraId="3B383B77" w14:textId="1CBCAAD0" w:rsidR="004C3315" w:rsidRDefault="004C3315">
      <w:pPr>
        <w:pStyle w:val="TOC3"/>
        <w:rPr>
          <w:rFonts w:asciiTheme="minorHAnsi" w:eastAsiaTheme="minorEastAsia" w:hAnsiTheme="minorHAnsi" w:cstheme="minorBidi"/>
          <w:sz w:val="22"/>
          <w:szCs w:val="22"/>
          <w:lang w:val="en-US"/>
        </w:rPr>
      </w:pPr>
      <w:r>
        <w:t>5.9.4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_Toc69972664 \h </w:instrText>
      </w:r>
      <w:r>
        <w:fldChar w:fldCharType="separate"/>
      </w:r>
      <w:r>
        <w:t>23</w:t>
      </w:r>
      <w:r>
        <w:fldChar w:fldCharType="end"/>
      </w:r>
    </w:p>
    <w:p w14:paraId="774E0EC8" w14:textId="4ECC2B42" w:rsidR="004C3315" w:rsidRDefault="004C3315">
      <w:pPr>
        <w:pStyle w:val="TOC2"/>
        <w:rPr>
          <w:rFonts w:asciiTheme="minorHAnsi" w:eastAsiaTheme="minorEastAsia" w:hAnsiTheme="minorHAnsi" w:cstheme="minorBidi"/>
          <w:sz w:val="22"/>
          <w:szCs w:val="22"/>
          <w:lang w:val="en-US"/>
        </w:rPr>
      </w:pPr>
      <w:r>
        <w:t>5.10</w:t>
      </w:r>
      <w:r>
        <w:rPr>
          <w:rFonts w:asciiTheme="minorHAnsi" w:eastAsiaTheme="minorEastAsia" w:hAnsiTheme="minorHAnsi" w:cstheme="minorBidi"/>
          <w:sz w:val="22"/>
          <w:szCs w:val="22"/>
          <w:lang w:val="en-US"/>
        </w:rPr>
        <w:tab/>
      </w:r>
      <w:r w:rsidRPr="007769EA">
        <w:rPr>
          <w:rFonts w:cs="Arial"/>
        </w:rPr>
        <w:t>CA_n25-n41-n66-n77</w:t>
      </w:r>
      <w:r>
        <w:tab/>
      </w:r>
      <w:r>
        <w:fldChar w:fldCharType="begin"/>
      </w:r>
      <w:r>
        <w:instrText xml:space="preserve"> PAGEREF _Toc69972665 \h </w:instrText>
      </w:r>
      <w:r>
        <w:fldChar w:fldCharType="separate"/>
      </w:r>
      <w:r>
        <w:t>23</w:t>
      </w:r>
      <w:r>
        <w:fldChar w:fldCharType="end"/>
      </w:r>
    </w:p>
    <w:p w14:paraId="089A0499" w14:textId="7BE2767F" w:rsidR="004C3315" w:rsidRDefault="004C3315">
      <w:pPr>
        <w:pStyle w:val="TOC3"/>
        <w:rPr>
          <w:rFonts w:asciiTheme="minorHAnsi" w:eastAsiaTheme="minorEastAsia" w:hAnsiTheme="minorHAnsi" w:cstheme="minorBidi"/>
          <w:sz w:val="22"/>
          <w:szCs w:val="22"/>
          <w:lang w:val="en-US"/>
        </w:rPr>
      </w:pPr>
      <w:r>
        <w:t>5.10.1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_Toc69972666 \h </w:instrText>
      </w:r>
      <w:r>
        <w:fldChar w:fldCharType="separate"/>
      </w:r>
      <w:r>
        <w:t>23</w:t>
      </w:r>
      <w:r>
        <w:fldChar w:fldCharType="end"/>
      </w:r>
    </w:p>
    <w:p w14:paraId="17AF1177" w14:textId="184FA7E1" w:rsidR="004C3315" w:rsidRDefault="004C3315">
      <w:pPr>
        <w:pStyle w:val="TOC3"/>
        <w:rPr>
          <w:rFonts w:asciiTheme="minorHAnsi" w:eastAsiaTheme="minorEastAsia" w:hAnsiTheme="minorHAnsi" w:cstheme="minorBidi"/>
          <w:sz w:val="22"/>
          <w:szCs w:val="22"/>
          <w:lang w:val="en-US"/>
        </w:rPr>
      </w:pPr>
      <w:r>
        <w:t>5.10.2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_Toc69972667 \h </w:instrText>
      </w:r>
      <w:r>
        <w:fldChar w:fldCharType="separate"/>
      </w:r>
      <w:r>
        <w:t>24</w:t>
      </w:r>
      <w:r>
        <w:fldChar w:fldCharType="end"/>
      </w:r>
    </w:p>
    <w:p w14:paraId="323DB854" w14:textId="50D60676" w:rsidR="004C3315" w:rsidRDefault="004C3315">
      <w:pPr>
        <w:pStyle w:val="TOC3"/>
        <w:rPr>
          <w:rFonts w:asciiTheme="minorHAnsi" w:eastAsiaTheme="minorEastAsia" w:hAnsiTheme="minorHAnsi" w:cstheme="minorBidi"/>
          <w:sz w:val="22"/>
          <w:szCs w:val="22"/>
          <w:lang w:val="en-US"/>
        </w:rPr>
      </w:pPr>
      <w:r>
        <w:t>5.10.3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_Toc69972668 \h </w:instrText>
      </w:r>
      <w:r>
        <w:fldChar w:fldCharType="separate"/>
      </w:r>
      <w:r>
        <w:t>24</w:t>
      </w:r>
      <w:r>
        <w:fldChar w:fldCharType="end"/>
      </w:r>
    </w:p>
    <w:p w14:paraId="04D54DE7" w14:textId="7C906FF7" w:rsidR="004C3315" w:rsidRDefault="004C3315">
      <w:pPr>
        <w:pStyle w:val="TOC3"/>
        <w:rPr>
          <w:rFonts w:asciiTheme="minorHAnsi" w:eastAsiaTheme="minorEastAsia" w:hAnsiTheme="minorHAnsi" w:cstheme="minorBidi"/>
          <w:sz w:val="22"/>
          <w:szCs w:val="22"/>
          <w:lang w:val="en-US"/>
        </w:rPr>
      </w:pPr>
      <w:r>
        <w:t>5.10.4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_Toc69972669 \h </w:instrText>
      </w:r>
      <w:r>
        <w:fldChar w:fldCharType="separate"/>
      </w:r>
      <w:r>
        <w:t>25</w:t>
      </w:r>
      <w:r>
        <w:fldChar w:fldCharType="end"/>
      </w:r>
    </w:p>
    <w:p w14:paraId="061A532A" w14:textId="07ABD246" w:rsidR="004C3315" w:rsidRDefault="004C3315">
      <w:pPr>
        <w:pStyle w:val="TOC2"/>
        <w:rPr>
          <w:rFonts w:asciiTheme="minorHAnsi" w:eastAsiaTheme="minorEastAsia" w:hAnsiTheme="minorHAnsi" w:cstheme="minorBidi"/>
          <w:sz w:val="22"/>
          <w:szCs w:val="22"/>
          <w:lang w:val="en-US"/>
        </w:rPr>
      </w:pPr>
      <w:r w:rsidRPr="007769EA">
        <w:rPr>
          <w:color w:val="000000"/>
        </w:rPr>
        <w:t>5.11</w:t>
      </w:r>
      <w:r>
        <w:rPr>
          <w:rFonts w:asciiTheme="minorHAnsi" w:eastAsiaTheme="minorEastAsia" w:hAnsiTheme="minorHAnsi" w:cstheme="minorBidi"/>
          <w:sz w:val="22"/>
          <w:szCs w:val="22"/>
          <w:lang w:val="en-US"/>
        </w:rPr>
        <w:tab/>
      </w:r>
      <w:r w:rsidRPr="007769EA">
        <w:rPr>
          <w:color w:val="000000"/>
        </w:rPr>
        <w:t>CA_</w:t>
      </w:r>
      <w:r w:rsidRPr="007769EA">
        <w:rPr>
          <w:color w:val="000000"/>
          <w:lang w:eastAsia="zh-CN"/>
        </w:rPr>
        <w:t>n7-n25-n66-n77</w:t>
      </w:r>
      <w:r>
        <w:tab/>
      </w:r>
      <w:r>
        <w:fldChar w:fldCharType="begin"/>
      </w:r>
      <w:r>
        <w:instrText xml:space="preserve"> PAGEREF _Toc69972670 \h </w:instrText>
      </w:r>
      <w:r>
        <w:fldChar w:fldCharType="separate"/>
      </w:r>
      <w:r>
        <w:t>25</w:t>
      </w:r>
      <w:r>
        <w:fldChar w:fldCharType="end"/>
      </w:r>
    </w:p>
    <w:p w14:paraId="3AF5273C" w14:textId="13B8B463"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5.11.1</w:t>
      </w:r>
      <w:r>
        <w:rPr>
          <w:rFonts w:asciiTheme="minorHAnsi" w:eastAsiaTheme="minorEastAsia" w:hAnsiTheme="minorHAnsi" w:cstheme="minorBidi"/>
          <w:sz w:val="22"/>
          <w:szCs w:val="22"/>
          <w:lang w:val="en-US"/>
        </w:rPr>
        <w:tab/>
      </w:r>
      <w:r w:rsidRPr="007769EA">
        <w:rPr>
          <w:color w:val="000000"/>
          <w:lang w:val="en-US" w:eastAsia="zh-CN"/>
        </w:rPr>
        <w:t>Operating bands for CA</w:t>
      </w:r>
      <w:r>
        <w:tab/>
      </w:r>
      <w:r>
        <w:fldChar w:fldCharType="begin"/>
      </w:r>
      <w:r>
        <w:instrText xml:space="preserve"> PAGEREF _Toc69972671 \h </w:instrText>
      </w:r>
      <w:r>
        <w:fldChar w:fldCharType="separate"/>
      </w:r>
      <w:r>
        <w:t>25</w:t>
      </w:r>
      <w:r>
        <w:fldChar w:fldCharType="end"/>
      </w:r>
    </w:p>
    <w:p w14:paraId="69EEEC61" w14:textId="1AC5012B" w:rsidR="004C3315" w:rsidRDefault="004C3315">
      <w:pPr>
        <w:pStyle w:val="TOC3"/>
        <w:rPr>
          <w:rFonts w:asciiTheme="minorHAnsi" w:eastAsiaTheme="minorEastAsia" w:hAnsiTheme="minorHAnsi" w:cstheme="minorBidi"/>
          <w:sz w:val="22"/>
          <w:szCs w:val="22"/>
          <w:lang w:val="en-US"/>
        </w:rPr>
      </w:pPr>
      <w:r w:rsidRPr="007769EA">
        <w:rPr>
          <w:color w:val="000000"/>
          <w:lang w:val="en-US" w:eastAsia="zh-CN"/>
        </w:rPr>
        <w:t>5.11.2</w:t>
      </w:r>
      <w:r>
        <w:rPr>
          <w:rFonts w:asciiTheme="minorHAnsi" w:eastAsiaTheme="minorEastAsia" w:hAnsiTheme="minorHAnsi" w:cstheme="minorBidi"/>
          <w:sz w:val="22"/>
          <w:szCs w:val="22"/>
          <w:lang w:val="en-US"/>
        </w:rPr>
        <w:tab/>
      </w:r>
      <w:r w:rsidRPr="007769EA">
        <w:rPr>
          <w:color w:val="000000"/>
          <w:lang w:val="en-US" w:eastAsia="zh-CN"/>
        </w:rPr>
        <w:t>Channel bandwidths per operating bands for CA</w:t>
      </w:r>
      <w:r>
        <w:tab/>
      </w:r>
      <w:r>
        <w:fldChar w:fldCharType="begin"/>
      </w:r>
      <w:r>
        <w:instrText xml:space="preserve"> PAGEREF _Toc69972672 \h </w:instrText>
      </w:r>
      <w:r>
        <w:fldChar w:fldCharType="separate"/>
      </w:r>
      <w:r>
        <w:t>25</w:t>
      </w:r>
      <w:r>
        <w:fldChar w:fldCharType="end"/>
      </w:r>
    </w:p>
    <w:p w14:paraId="0DEF3F4D" w14:textId="229B4245" w:rsidR="004C3315" w:rsidRDefault="004C3315">
      <w:pPr>
        <w:pStyle w:val="TOC3"/>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_Toc69972673 \h </w:instrText>
      </w:r>
      <w:r>
        <w:fldChar w:fldCharType="separate"/>
      </w:r>
      <w:r>
        <w:t>27</w:t>
      </w:r>
      <w:r>
        <w:fldChar w:fldCharType="end"/>
      </w:r>
    </w:p>
    <w:p w14:paraId="2E5C1C54" w14:textId="221FC196" w:rsidR="004C3315" w:rsidRDefault="004C3315">
      <w:pPr>
        <w:pStyle w:val="TOC3"/>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_Toc69972674 \h </w:instrText>
      </w:r>
      <w:r>
        <w:fldChar w:fldCharType="separate"/>
      </w:r>
      <w:r>
        <w:t>27</w:t>
      </w:r>
      <w:r>
        <w:fldChar w:fldCharType="end"/>
      </w:r>
    </w:p>
    <w:p w14:paraId="1EB79491" w14:textId="33655544" w:rsidR="004C3315" w:rsidRDefault="004C3315">
      <w:pPr>
        <w:pStyle w:val="TOC2"/>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rsidRPr="007769EA">
        <w:rPr>
          <w:rFonts w:cs="Arial"/>
        </w:rPr>
        <w:t>CA_n1-n8-n78-n79</w:t>
      </w:r>
      <w:r>
        <w:tab/>
      </w:r>
      <w:r>
        <w:fldChar w:fldCharType="begin"/>
      </w:r>
      <w:r>
        <w:instrText xml:space="preserve"> PAGEREF _Toc69972675 \h </w:instrText>
      </w:r>
      <w:r>
        <w:fldChar w:fldCharType="separate"/>
      </w:r>
      <w:r>
        <w:t>27</w:t>
      </w:r>
      <w:r>
        <w:fldChar w:fldCharType="end"/>
      </w:r>
    </w:p>
    <w:p w14:paraId="03CB2E2F" w14:textId="5EFF6B22" w:rsidR="004C3315" w:rsidRDefault="004C3315">
      <w:pPr>
        <w:pStyle w:val="TOC3"/>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Operating bands for CA</w:t>
      </w:r>
      <w:r>
        <w:tab/>
      </w:r>
      <w:r>
        <w:fldChar w:fldCharType="begin"/>
      </w:r>
      <w:r>
        <w:instrText xml:space="preserve"> PAGEREF _Toc69972676 \h </w:instrText>
      </w:r>
      <w:r>
        <w:fldChar w:fldCharType="separate"/>
      </w:r>
      <w:r>
        <w:t>27</w:t>
      </w:r>
      <w:r>
        <w:fldChar w:fldCharType="end"/>
      </w:r>
    </w:p>
    <w:p w14:paraId="24B77AB2" w14:textId="075699D6" w:rsidR="004C3315" w:rsidRDefault="004C3315">
      <w:pPr>
        <w:pStyle w:val="TOC3"/>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_Toc69972677 \h </w:instrText>
      </w:r>
      <w:r>
        <w:fldChar w:fldCharType="separate"/>
      </w:r>
      <w:r>
        <w:t>28</w:t>
      </w:r>
      <w:r>
        <w:fldChar w:fldCharType="end"/>
      </w:r>
    </w:p>
    <w:p w14:paraId="2DEACC4B" w14:textId="1D00A022" w:rsidR="004C3315" w:rsidRDefault="004C3315">
      <w:pPr>
        <w:pStyle w:val="TOC3"/>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∆T</w:t>
      </w:r>
      <w:r w:rsidRPr="007769EA">
        <w:rPr>
          <w:vertAlign w:val="subscript"/>
        </w:rPr>
        <w:t>IB,c</w:t>
      </w:r>
      <w:r>
        <w:t xml:space="preserve"> and ∆R</w:t>
      </w:r>
      <w:r w:rsidRPr="007769EA">
        <w:rPr>
          <w:vertAlign w:val="subscript"/>
        </w:rPr>
        <w:t>IB,c</w:t>
      </w:r>
      <w:r>
        <w:t xml:space="preserve"> values</w:t>
      </w:r>
      <w:r>
        <w:tab/>
      </w:r>
      <w:r>
        <w:fldChar w:fldCharType="begin"/>
      </w:r>
      <w:r>
        <w:instrText xml:space="preserve"> PAGEREF _Toc69972678 \h </w:instrText>
      </w:r>
      <w:r>
        <w:fldChar w:fldCharType="separate"/>
      </w:r>
      <w:r>
        <w:t>28</w:t>
      </w:r>
      <w:r>
        <w:fldChar w:fldCharType="end"/>
      </w:r>
    </w:p>
    <w:p w14:paraId="23AC139E" w14:textId="7E62EFC6" w:rsidR="004C3315" w:rsidRDefault="004C3315">
      <w:pPr>
        <w:pStyle w:val="TOC3"/>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_Toc69972679 \h </w:instrText>
      </w:r>
      <w:r>
        <w:fldChar w:fldCharType="separate"/>
      </w:r>
      <w:r>
        <w:t>28</w:t>
      </w:r>
      <w:r>
        <w:fldChar w:fldCharType="end"/>
      </w:r>
    </w:p>
    <w:p w14:paraId="1B795AFC" w14:textId="31E78EB5" w:rsidR="004C3315" w:rsidRDefault="004C3315">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_Toc69972680 \h </w:instrText>
      </w:r>
      <w:r>
        <w:fldChar w:fldCharType="separate"/>
      </w:r>
      <w:r>
        <w:t>29</w:t>
      </w:r>
      <w:r>
        <w:fldChar w:fldCharType="end"/>
      </w:r>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9441232"/>
      <w:bookmarkStart w:id="16" w:name="_Toc69972613"/>
      <w:bookmarkEnd w:id="14"/>
      <w:r w:rsidRPr="004D3578">
        <w:t>Foreword</w:t>
      </w:r>
      <w:bookmarkEnd w:id="15"/>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9441233"/>
      <w:bookmarkStart w:id="21" w:name="_Toc69972614"/>
      <w:bookmarkEnd w:id="19"/>
      <w:r w:rsidRPr="004D3578">
        <w:t>1</w:t>
      </w:r>
      <w:r w:rsidRPr="004D3578">
        <w:tab/>
        <w:t>Scope</w:t>
      </w:r>
      <w:bookmarkEnd w:id="20"/>
      <w:bookmarkEnd w:id="21"/>
    </w:p>
    <w:p w14:paraId="156FBCE5" w14:textId="7F7C1788" w:rsidR="00764C94" w:rsidRDefault="00764C94" w:rsidP="00764C94">
      <w:bookmarkStart w:id="22" w:name="references"/>
      <w:bookmarkEnd w:id="22"/>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14F2C6D5" w14:textId="77777777" w:rsidR="00166B56" w:rsidRPr="004D3578" w:rsidRDefault="00166B56" w:rsidP="00166B56">
      <w:pPr>
        <w:pStyle w:val="Heading1"/>
      </w:pPr>
      <w:bookmarkStart w:id="23" w:name="_Toc49441234"/>
      <w:bookmarkStart w:id="24" w:name="_Toc69972615"/>
      <w:r w:rsidRPr="004D3578">
        <w:t>2</w:t>
      </w:r>
      <w:r w:rsidRPr="004D3578">
        <w:tab/>
        <w:t>References</w:t>
      </w:r>
      <w:bookmarkEnd w:id="23"/>
      <w:bookmarkEnd w:id="24"/>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5" w:name="definitions"/>
      <w:bookmarkEnd w:id="25"/>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6" w:name="_Toc49441235"/>
      <w:bookmarkStart w:id="27" w:name="_Toc69972616"/>
      <w:r w:rsidRPr="004D3578">
        <w:t>3</w:t>
      </w:r>
      <w:r w:rsidRPr="004D3578">
        <w:tab/>
        <w:t>Definitions</w:t>
      </w:r>
      <w:r>
        <w:t xml:space="preserve"> of terms, symbols and abbreviations</w:t>
      </w:r>
      <w:bookmarkEnd w:id="26"/>
      <w:bookmarkEnd w:id="27"/>
    </w:p>
    <w:p w14:paraId="1C07A413" w14:textId="77777777" w:rsidR="00166B56" w:rsidRPr="004D3578" w:rsidRDefault="00166B56" w:rsidP="00166B56">
      <w:pPr>
        <w:pStyle w:val="Heading2"/>
      </w:pPr>
      <w:bookmarkStart w:id="28" w:name="_Toc49441236"/>
      <w:bookmarkStart w:id="29" w:name="_Toc69972617"/>
      <w:r w:rsidRPr="004D3578">
        <w:t>3.1</w:t>
      </w:r>
      <w:r w:rsidRPr="004D3578">
        <w:tab/>
      </w:r>
      <w:r>
        <w:t>Terms</w:t>
      </w:r>
      <w:bookmarkEnd w:id="28"/>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49441237"/>
      <w:bookmarkStart w:id="31" w:name="_Toc69972618"/>
      <w:r w:rsidRPr="004D3578">
        <w:t>3.2</w:t>
      </w:r>
      <w:r w:rsidRPr="004D3578">
        <w:tab/>
        <w:t>Symbols</w:t>
      </w:r>
      <w:bookmarkEnd w:id="30"/>
      <w:bookmarkEnd w:id="31"/>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2" w:name="_Toc49441238"/>
      <w:bookmarkStart w:id="33" w:name="_Toc69972619"/>
      <w:r w:rsidRPr="004D3578">
        <w:t>3.3</w:t>
      </w:r>
      <w:r w:rsidRPr="004D3578">
        <w:tab/>
        <w:t>Abbreviations</w:t>
      </w:r>
      <w:bookmarkEnd w:id="32"/>
      <w:bookmarkEnd w:id="33"/>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4" w:name="clause4"/>
      <w:bookmarkStart w:id="35" w:name="_Toc49441239"/>
      <w:bookmarkStart w:id="36" w:name="_Toc69972620"/>
      <w:bookmarkEnd w:id="34"/>
      <w:r w:rsidRPr="004D3578">
        <w:t>4</w:t>
      </w:r>
      <w:r w:rsidRPr="004D3578">
        <w:tab/>
      </w:r>
      <w:r>
        <w:t>Background</w:t>
      </w:r>
      <w:bookmarkEnd w:id="35"/>
      <w:bookmarkEnd w:id="36"/>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7" w:name="_Toc49441240"/>
      <w:bookmarkStart w:id="38" w:name="_Toc69972621"/>
      <w:r w:rsidRPr="004D3578">
        <w:t>4.1</w:t>
      </w:r>
      <w:r w:rsidRPr="004D3578">
        <w:tab/>
      </w:r>
      <w:r>
        <w:t>TR maintenance</w:t>
      </w:r>
      <w:bookmarkEnd w:id="37"/>
      <w:bookmarkEnd w:id="3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39" w:name="startOfAnnexes"/>
      <w:bookmarkStart w:id="40" w:name="_Toc518368622"/>
      <w:bookmarkStart w:id="41" w:name="_Toc8387782"/>
      <w:bookmarkStart w:id="42" w:name="_Toc8388504"/>
      <w:bookmarkStart w:id="43" w:name="_Toc8388691"/>
      <w:bookmarkStart w:id="44" w:name="_Toc40090271"/>
      <w:bookmarkStart w:id="45" w:name="_Toc41911538"/>
      <w:bookmarkStart w:id="46" w:name="_Toc46998012"/>
      <w:bookmarkStart w:id="47" w:name="_Toc49441241"/>
      <w:bookmarkStart w:id="48" w:name="_Toc69972622"/>
      <w:bookmarkStart w:id="49" w:name="_Toc521480329"/>
      <w:bookmarkStart w:id="50" w:name="_Toc23151708"/>
      <w:bookmarkStart w:id="51" w:name="_Toc42864999"/>
      <w:bookmarkStart w:id="52" w:name="_Toc46234182"/>
      <w:bookmarkStart w:id="53" w:name="_Toc46235159"/>
      <w:bookmarkEnd w:id="39"/>
      <w:r>
        <w:t>5</w:t>
      </w:r>
      <w:r w:rsidRPr="00697599">
        <w:tab/>
      </w:r>
      <w:bookmarkEnd w:id="40"/>
      <w:bookmarkEnd w:id="41"/>
      <w:bookmarkEnd w:id="42"/>
      <w:bookmarkEnd w:id="43"/>
      <w:bookmarkEnd w:id="44"/>
      <w:bookmarkEnd w:id="45"/>
      <w:bookmarkEnd w:id="46"/>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47"/>
      <w:bookmarkEnd w:id="4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54" w:name="_Toc25838670"/>
      <w:bookmarkStart w:id="55" w:name="_Toc47371071"/>
      <w:bookmarkStart w:id="56" w:name="_Toc49441242"/>
      <w:bookmarkStart w:id="57" w:name="_Toc69972623"/>
      <w:bookmarkEnd w:id="49"/>
      <w:bookmarkEnd w:id="50"/>
      <w:bookmarkEnd w:id="51"/>
      <w:bookmarkEnd w:id="52"/>
      <w:bookmarkEnd w:id="53"/>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54"/>
      <w:bookmarkEnd w:id="55"/>
      <w:bookmarkEnd w:id="56"/>
      <w:bookmarkEnd w:id="57"/>
    </w:p>
    <w:p w14:paraId="11842A6A" w14:textId="2B414F9E" w:rsidR="00764C94" w:rsidRPr="00621714" w:rsidRDefault="00764C94" w:rsidP="00764C94">
      <w:pPr>
        <w:pStyle w:val="Heading3"/>
      </w:pPr>
      <w:bookmarkStart w:id="58" w:name="_Toc25838671"/>
      <w:bookmarkStart w:id="59" w:name="_Toc47371072"/>
      <w:bookmarkStart w:id="60" w:name="_Toc49441243"/>
      <w:bookmarkStart w:id="61" w:name="_Toc69972624"/>
      <w:r>
        <w:t>5.1</w:t>
      </w:r>
      <w:r w:rsidRPr="00621714">
        <w:t>.1</w:t>
      </w:r>
      <w:r w:rsidRPr="00621714">
        <w:rPr>
          <w:rFonts w:ascii="Calibri" w:hAnsi="Calibri"/>
          <w:sz w:val="22"/>
          <w:szCs w:val="22"/>
          <w:lang w:eastAsia="sv-SE"/>
        </w:rPr>
        <w:tab/>
      </w:r>
      <w:r w:rsidRPr="00621714">
        <w:rPr>
          <w:rFonts w:hint="eastAsia"/>
        </w:rPr>
        <w:t>Operating bands for CA</w:t>
      </w:r>
      <w:bookmarkEnd w:id="58"/>
      <w:bookmarkEnd w:id="59"/>
      <w:bookmarkEnd w:id="60"/>
      <w:bookmarkEnd w:id="61"/>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62" w:name="_Toc25838672"/>
      <w:bookmarkStart w:id="63" w:name="_Toc47371073"/>
      <w:bookmarkStart w:id="64" w:name="_Toc49441244"/>
      <w:bookmarkStart w:id="65" w:name="_Toc69972625"/>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62"/>
      <w:bookmarkEnd w:id="63"/>
      <w:bookmarkEnd w:id="64"/>
      <w:bookmarkEnd w:id="65"/>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66" w:name="_Toc25838674"/>
      <w:bookmarkStart w:id="67" w:name="_Toc47371075"/>
      <w:bookmarkStart w:id="68" w:name="_Toc49441245"/>
      <w:bookmarkStart w:id="69" w:name="_Toc69972626"/>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66"/>
      <w:bookmarkEnd w:id="67"/>
      <w:bookmarkEnd w:id="68"/>
      <w:bookmarkEnd w:id="69"/>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70" w:name="_Toc25838675"/>
      <w:bookmarkStart w:id="71" w:name="_Toc47371076"/>
      <w:bookmarkStart w:id="72" w:name="_Toc49441246"/>
      <w:bookmarkStart w:id="73" w:name="_Toc69972627"/>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70"/>
      <w:bookmarkEnd w:id="71"/>
      <w:bookmarkEnd w:id="72"/>
      <w:bookmarkEnd w:id="73"/>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74" w:name="_Toc49441247"/>
      <w:bookmarkStart w:id="75" w:name="_Toc69972628"/>
      <w:bookmarkStart w:id="76"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74"/>
      <w:bookmarkEnd w:id="75"/>
    </w:p>
    <w:p w14:paraId="2163326C" w14:textId="77777777" w:rsidR="003C1C26" w:rsidRPr="00621714" w:rsidRDefault="001F1018" w:rsidP="003C1C26">
      <w:pPr>
        <w:pStyle w:val="Heading3"/>
      </w:pPr>
      <w:bookmarkStart w:id="77" w:name="_Toc69972629"/>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77"/>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78" w:name="_Toc69972630"/>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78"/>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79" w:name="_Toc69972631"/>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79"/>
    </w:p>
    <w:bookmarkEnd w:id="76"/>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80" w:name="_Toc69972632"/>
      <w:r>
        <w:rPr>
          <w:rFonts w:eastAsia="SimSun" w:cs="Arial"/>
          <w:szCs w:val="28"/>
        </w:rPr>
        <w:t>5.3</w:t>
      </w:r>
      <w:r>
        <w:rPr>
          <w:rFonts w:eastAsia="SimSun" w:cs="Arial"/>
          <w:szCs w:val="28"/>
        </w:rPr>
        <w:tab/>
      </w:r>
      <w:r>
        <w:rPr>
          <w:rFonts w:eastAsia="SimSun" w:cs="Arial"/>
        </w:rPr>
        <w:t>CA_n3-n28</w:t>
      </w:r>
      <w:bookmarkStart w:id="81" w:name="_Toc9848477"/>
      <w:r>
        <w:rPr>
          <w:rFonts w:eastAsia="SimSun" w:cs="Arial"/>
        </w:rPr>
        <w:t>-</w:t>
      </w:r>
      <w:bookmarkEnd w:id="81"/>
      <w:r>
        <w:rPr>
          <w:rFonts w:eastAsia="SimSun" w:cs="Arial"/>
        </w:rPr>
        <w:t>n41</w:t>
      </w:r>
      <w:r>
        <w:rPr>
          <w:rFonts w:eastAsia="SimSun" w:cs="Arial"/>
          <w:lang w:eastAsia="zh-CN"/>
        </w:rPr>
        <w:t>-n77</w:t>
      </w:r>
      <w:bookmarkStart w:id="82" w:name="_Toc9848479"/>
      <w:bookmarkEnd w:id="80"/>
    </w:p>
    <w:p w14:paraId="251590AB" w14:textId="77777777" w:rsidR="005229A5" w:rsidRPr="00621714" w:rsidRDefault="007A1370" w:rsidP="005229A5">
      <w:pPr>
        <w:pStyle w:val="Heading3"/>
      </w:pPr>
      <w:bookmarkStart w:id="83" w:name="_Toc69972633"/>
      <w:r>
        <w:rPr>
          <w:rFonts w:eastAsia="SimSun"/>
        </w:rPr>
        <w:t>5.3.1</w:t>
      </w:r>
      <w:r>
        <w:rPr>
          <w:rFonts w:eastAsia="SimSun"/>
        </w:rPr>
        <w:tab/>
        <w:t>Operating bands for CA</w:t>
      </w:r>
      <w:bookmarkEnd w:id="83"/>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84" w:name="_Toc69972634"/>
      <w:r>
        <w:rPr>
          <w:rFonts w:eastAsia="SimSun"/>
        </w:rPr>
        <w:t>5.3.</w:t>
      </w:r>
      <w:r>
        <w:rPr>
          <w:rFonts w:eastAsia="SimSun"/>
          <w:lang w:eastAsia="zh-CN"/>
        </w:rPr>
        <w:t>2</w:t>
      </w:r>
      <w:r>
        <w:rPr>
          <w:rFonts w:eastAsia="SimSun"/>
        </w:rPr>
        <w:tab/>
        <w:t>Channel bandwidths per operating band for CA</w:t>
      </w:r>
      <w:bookmarkEnd w:id="82"/>
      <w:bookmarkEnd w:id="84"/>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85" w:name="_Toc9848481"/>
      <w:bookmarkStart w:id="86" w:name="_Toc69972635"/>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85"/>
      <w:bookmarkEnd w:id="86"/>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87" w:name="_Toc9848482"/>
      <w:bookmarkStart w:id="88" w:name="_Toc69972636"/>
      <w:r>
        <w:rPr>
          <w:rFonts w:eastAsia="SimSun"/>
          <w:szCs w:val="22"/>
        </w:rPr>
        <w:t>5.3.</w:t>
      </w:r>
      <w:r>
        <w:rPr>
          <w:rFonts w:eastAsia="SimSun"/>
          <w:szCs w:val="22"/>
          <w:lang w:eastAsia="zh-CN"/>
        </w:rPr>
        <w:t>4</w:t>
      </w:r>
      <w:r>
        <w:rPr>
          <w:rFonts w:eastAsia="SimSun"/>
          <w:szCs w:val="22"/>
        </w:rPr>
        <w:tab/>
        <w:t>REFSENS requirements</w:t>
      </w:r>
      <w:bookmarkEnd w:id="87"/>
      <w:bookmarkEnd w:id="88"/>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89" w:name="_Toc42645839"/>
      <w:bookmarkStart w:id="90" w:name="_Toc25838724"/>
      <w:bookmarkStart w:id="91" w:name="_Toc69972637"/>
      <w:bookmarkStart w:id="92" w:name="_Toc22736224"/>
      <w:bookmarkStart w:id="93" w:name="_Toc22820272"/>
      <w:bookmarkStart w:id="94" w:name="_Toc22736223"/>
      <w:bookmarkStart w:id="95"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89"/>
      <w:bookmarkEnd w:id="90"/>
      <w:bookmarkEnd w:id="91"/>
    </w:p>
    <w:p w14:paraId="0B1C2814" w14:textId="563F6E97" w:rsidR="007A1370" w:rsidRDefault="007A1370" w:rsidP="007A1370">
      <w:pPr>
        <w:pStyle w:val="Heading3"/>
      </w:pPr>
      <w:bookmarkStart w:id="96" w:name="_Toc42645840"/>
      <w:bookmarkStart w:id="97" w:name="_Toc25838725"/>
      <w:bookmarkStart w:id="98" w:name="_Toc69972638"/>
      <w:r>
        <w:t>5.4.1</w:t>
      </w:r>
      <w:r>
        <w:rPr>
          <w:rFonts w:ascii="Calibri" w:hAnsi="Calibri"/>
          <w:sz w:val="22"/>
          <w:szCs w:val="22"/>
          <w:lang w:eastAsia="sv-SE"/>
        </w:rPr>
        <w:tab/>
      </w:r>
      <w:r>
        <w:t>Operating bands for CA</w:t>
      </w:r>
      <w:bookmarkEnd w:id="96"/>
      <w:bookmarkEnd w:id="97"/>
      <w:bookmarkEnd w:id="98"/>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99" w:name="_Toc42645841"/>
      <w:bookmarkStart w:id="100" w:name="_Toc25838726"/>
      <w:bookmarkStart w:id="101" w:name="_Toc69972639"/>
      <w:r>
        <w:t>5.4.2</w:t>
      </w:r>
      <w:r>
        <w:rPr>
          <w:rFonts w:ascii="Calibri" w:hAnsi="Calibri"/>
          <w:sz w:val="22"/>
          <w:szCs w:val="22"/>
          <w:lang w:eastAsia="sv-SE"/>
        </w:rPr>
        <w:tab/>
      </w:r>
      <w:r>
        <w:t>Channel bandwidths per operating band for CA</w:t>
      </w:r>
      <w:bookmarkEnd w:id="99"/>
      <w:bookmarkEnd w:id="100"/>
      <w:bookmarkEnd w:id="101"/>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02" w:name="_Toc42645843"/>
      <w:bookmarkStart w:id="103" w:name="_Toc25838728"/>
      <w:bookmarkStart w:id="104" w:name="_Toc69972640"/>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02"/>
      <w:bookmarkEnd w:id="103"/>
      <w:bookmarkEnd w:id="104"/>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05" w:name="_Toc42645844"/>
      <w:bookmarkStart w:id="106" w:name="_Toc25838729"/>
      <w:bookmarkStart w:id="107" w:name="_Toc69972641"/>
      <w:r>
        <w:t>5.4.4</w:t>
      </w:r>
      <w:r>
        <w:rPr>
          <w:rFonts w:ascii="Calibri" w:hAnsi="Calibri"/>
          <w:sz w:val="22"/>
          <w:szCs w:val="22"/>
          <w:lang w:eastAsia="sv-SE"/>
        </w:rPr>
        <w:tab/>
      </w:r>
      <w:r>
        <w:t>REFSENS requirements</w:t>
      </w:r>
      <w:bookmarkEnd w:id="105"/>
      <w:bookmarkEnd w:id="106"/>
      <w:bookmarkEnd w:id="107"/>
    </w:p>
    <w:bookmarkEnd w:id="92"/>
    <w:bookmarkEnd w:id="93"/>
    <w:bookmarkEnd w:id="94"/>
    <w:bookmarkEnd w:id="95"/>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08" w:name="_Toc69972642"/>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08"/>
    </w:p>
    <w:p w14:paraId="3469C3DC" w14:textId="125EB0CE" w:rsidR="000060B3" w:rsidRDefault="000060B3" w:rsidP="000060B3">
      <w:pPr>
        <w:pStyle w:val="Heading3"/>
      </w:pPr>
      <w:bookmarkStart w:id="109" w:name="_Toc69972643"/>
      <w:r>
        <w:t>5.5.1</w:t>
      </w:r>
      <w:r>
        <w:rPr>
          <w:rFonts w:ascii="Calibri" w:hAnsi="Calibri"/>
          <w:sz w:val="22"/>
          <w:szCs w:val="22"/>
          <w:lang w:eastAsia="sv-SE"/>
        </w:rPr>
        <w:tab/>
      </w:r>
      <w:r>
        <w:t>Operating bands for CA</w:t>
      </w:r>
      <w:bookmarkEnd w:id="109"/>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10" w:name="_Toc69972644"/>
      <w:r>
        <w:t>5.5.2</w:t>
      </w:r>
      <w:r>
        <w:rPr>
          <w:rFonts w:ascii="Calibri" w:hAnsi="Calibri"/>
          <w:sz w:val="22"/>
          <w:szCs w:val="22"/>
          <w:lang w:eastAsia="sv-SE"/>
        </w:rPr>
        <w:tab/>
      </w:r>
      <w:r>
        <w:t>Channel bandwidths per operating band for CA</w:t>
      </w:r>
      <w:bookmarkEnd w:id="110"/>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11" w:name="_Toc69972645"/>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11"/>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12" w:name="_Toc69972646"/>
      <w:r>
        <w:t>5.5.4</w:t>
      </w:r>
      <w:r>
        <w:rPr>
          <w:rFonts w:ascii="Calibri" w:hAnsi="Calibri"/>
          <w:sz w:val="22"/>
          <w:szCs w:val="22"/>
          <w:lang w:eastAsia="sv-SE"/>
        </w:rPr>
        <w:tab/>
      </w:r>
      <w:r>
        <w:t>REFSENS requirements</w:t>
      </w:r>
      <w:bookmarkEnd w:id="112"/>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13" w:name="_Toc69972647"/>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13"/>
    </w:p>
    <w:p w14:paraId="0B5410F1" w14:textId="77777777" w:rsidR="005229A5" w:rsidRDefault="000060B3" w:rsidP="005229A5">
      <w:pPr>
        <w:pStyle w:val="Heading3"/>
        <w:ind w:left="0" w:firstLine="0"/>
      </w:pPr>
      <w:bookmarkStart w:id="114" w:name="_Toc69972648"/>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14"/>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15" w:name="_Toc69972649"/>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15"/>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16" w:name="_Toc69972650"/>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16"/>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17" w:name="_Toc69972651"/>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117"/>
    </w:p>
    <w:p w14:paraId="6D68A6BD" w14:textId="77777777" w:rsidR="004C3315" w:rsidRDefault="002312D6" w:rsidP="004C3315">
      <w:pPr>
        <w:pStyle w:val="Heading3"/>
        <w:ind w:left="0" w:firstLine="0"/>
      </w:pPr>
      <w:bookmarkStart w:id="118" w:name="_Toc69972652"/>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1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19" w:name="_Toc69972653"/>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19"/>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20" w:name="_Toc69972654"/>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20"/>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21" w:name="_Toc49441289"/>
      <w:bookmarkStart w:id="122" w:name="_Toc69972655"/>
      <w:r>
        <w:t>5.8</w:t>
      </w:r>
      <w:r w:rsidRPr="00621714">
        <w:rPr>
          <w:rFonts w:ascii="Calibri" w:hAnsi="Calibri"/>
          <w:sz w:val="22"/>
          <w:szCs w:val="22"/>
          <w:lang w:eastAsia="sv-SE"/>
        </w:rPr>
        <w:tab/>
      </w:r>
      <w:bookmarkEnd w:id="121"/>
      <w:r>
        <w:rPr>
          <w:rFonts w:cs="Arial"/>
        </w:rPr>
        <w:t>CA_n25-n41-n71-n77</w:t>
      </w:r>
      <w:bookmarkEnd w:id="122"/>
    </w:p>
    <w:p w14:paraId="34B7B055" w14:textId="55372847" w:rsidR="00A174FC" w:rsidRPr="00621714" w:rsidRDefault="00A174FC" w:rsidP="00A174FC">
      <w:pPr>
        <w:pStyle w:val="Heading3"/>
      </w:pPr>
      <w:bookmarkStart w:id="123" w:name="_Toc49441290"/>
      <w:bookmarkStart w:id="124" w:name="_Toc69972656"/>
      <w:r>
        <w:t>5.8</w:t>
      </w:r>
      <w:r w:rsidRPr="00621714">
        <w:t>.1</w:t>
      </w:r>
      <w:r w:rsidRPr="00621714">
        <w:rPr>
          <w:rFonts w:ascii="Calibri" w:hAnsi="Calibri"/>
          <w:sz w:val="22"/>
          <w:szCs w:val="22"/>
          <w:lang w:eastAsia="sv-SE"/>
        </w:rPr>
        <w:tab/>
      </w:r>
      <w:r w:rsidRPr="00621714">
        <w:rPr>
          <w:rFonts w:hint="eastAsia"/>
        </w:rPr>
        <w:t>Operating bands for CA</w:t>
      </w:r>
      <w:bookmarkEnd w:id="123"/>
      <w:bookmarkEnd w:id="124"/>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25" w:name="_Toc49441291"/>
      <w:bookmarkStart w:id="126" w:name="_Toc69972657"/>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25"/>
      <w:bookmarkEnd w:id="126"/>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27" w:name="_Toc49441292"/>
      <w:bookmarkStart w:id="128" w:name="_Toc69972658"/>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27"/>
      <w:bookmarkEnd w:id="128"/>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29" w:name="_Toc49441293"/>
      <w:bookmarkStart w:id="130" w:name="_Toc69972659"/>
      <w:r>
        <w:t>5.8</w:t>
      </w:r>
      <w:r w:rsidRPr="00621714">
        <w:t>.</w:t>
      </w:r>
      <w:r>
        <w:t>4</w:t>
      </w:r>
      <w:r w:rsidRPr="00621714">
        <w:rPr>
          <w:rFonts w:ascii="Calibri" w:hAnsi="Calibri"/>
          <w:sz w:val="22"/>
          <w:szCs w:val="22"/>
          <w:lang w:eastAsia="sv-SE"/>
        </w:rPr>
        <w:tab/>
      </w:r>
      <w:r w:rsidRPr="00621714">
        <w:rPr>
          <w:rFonts w:hint="eastAsia"/>
        </w:rPr>
        <w:t>REFSENS requirements</w:t>
      </w:r>
      <w:bookmarkEnd w:id="129"/>
      <w:bookmarkEnd w:id="130"/>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31" w:name="_Toc69972660"/>
      <w:r>
        <w:t>5.9</w:t>
      </w:r>
      <w:r w:rsidRPr="00621714">
        <w:rPr>
          <w:rFonts w:ascii="Calibri" w:hAnsi="Calibri"/>
          <w:sz w:val="22"/>
          <w:szCs w:val="22"/>
          <w:lang w:eastAsia="sv-SE"/>
        </w:rPr>
        <w:tab/>
      </w:r>
      <w:r>
        <w:rPr>
          <w:rFonts w:cs="Arial"/>
        </w:rPr>
        <w:t>CA_n25-n66-n71-n77</w:t>
      </w:r>
      <w:bookmarkEnd w:id="131"/>
    </w:p>
    <w:p w14:paraId="4474B317" w14:textId="493E9C03" w:rsidR="00A174FC" w:rsidRPr="00621714" w:rsidRDefault="00A174FC" w:rsidP="00A174FC">
      <w:pPr>
        <w:pStyle w:val="Heading3"/>
      </w:pPr>
      <w:bookmarkStart w:id="132" w:name="_Toc69972661"/>
      <w:r>
        <w:t>5.9</w:t>
      </w:r>
      <w:r w:rsidRPr="00621714">
        <w:t>.1</w:t>
      </w:r>
      <w:r w:rsidRPr="00621714">
        <w:rPr>
          <w:rFonts w:ascii="Calibri" w:hAnsi="Calibri"/>
          <w:sz w:val="22"/>
          <w:szCs w:val="22"/>
          <w:lang w:eastAsia="sv-SE"/>
        </w:rPr>
        <w:tab/>
      </w:r>
      <w:r w:rsidRPr="00621714">
        <w:rPr>
          <w:rFonts w:hint="eastAsia"/>
        </w:rPr>
        <w:t>Operating bands for CA</w:t>
      </w:r>
      <w:bookmarkEnd w:id="132"/>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33" w:name="_Toc69972662"/>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34" w:name="_Toc69972663"/>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4"/>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35" w:name="_Toc69972664"/>
      <w:r>
        <w:t>5.9</w:t>
      </w:r>
      <w:r w:rsidRPr="00621714">
        <w:t>.</w:t>
      </w:r>
      <w:r>
        <w:t>4</w:t>
      </w:r>
      <w:r w:rsidRPr="00621714">
        <w:rPr>
          <w:rFonts w:ascii="Calibri" w:hAnsi="Calibri"/>
          <w:sz w:val="22"/>
          <w:szCs w:val="22"/>
          <w:lang w:eastAsia="sv-SE"/>
        </w:rPr>
        <w:tab/>
      </w:r>
      <w:r w:rsidRPr="00621714">
        <w:rPr>
          <w:rFonts w:hint="eastAsia"/>
        </w:rPr>
        <w:t>REFSENS requirements</w:t>
      </w:r>
      <w:bookmarkEnd w:id="135"/>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36" w:name="_Toc69972665"/>
      <w:r>
        <w:t>5.10</w:t>
      </w:r>
      <w:r w:rsidRPr="00621714">
        <w:rPr>
          <w:rFonts w:ascii="Calibri" w:hAnsi="Calibri"/>
          <w:sz w:val="22"/>
          <w:szCs w:val="22"/>
          <w:lang w:eastAsia="sv-SE"/>
        </w:rPr>
        <w:tab/>
      </w:r>
      <w:r w:rsidRPr="00BC68B0">
        <w:rPr>
          <w:rFonts w:cs="Arial"/>
        </w:rPr>
        <w:t>CA_n25-n41-n66-n77</w:t>
      </w:r>
      <w:bookmarkEnd w:id="136"/>
    </w:p>
    <w:p w14:paraId="1A4EEBBC" w14:textId="47E1191D" w:rsidR="004C3315" w:rsidRPr="00621714" w:rsidRDefault="004C3315" w:rsidP="004C3315">
      <w:pPr>
        <w:pStyle w:val="Heading3"/>
      </w:pPr>
      <w:bookmarkStart w:id="137" w:name="_Toc69972666"/>
      <w:r>
        <w:t>5.10</w:t>
      </w:r>
      <w:r w:rsidRPr="00621714">
        <w:t>.1</w:t>
      </w:r>
      <w:r w:rsidRPr="00621714">
        <w:rPr>
          <w:rFonts w:ascii="Calibri" w:hAnsi="Calibri"/>
          <w:sz w:val="22"/>
          <w:szCs w:val="22"/>
          <w:lang w:eastAsia="sv-SE"/>
        </w:rPr>
        <w:tab/>
      </w:r>
      <w:r w:rsidRPr="00621714">
        <w:rPr>
          <w:rFonts w:hint="eastAsia"/>
        </w:rPr>
        <w:t>Operating bands for CA</w:t>
      </w:r>
      <w:bookmarkEnd w:id="137"/>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38" w:name="_Toc69972667"/>
      <w:r>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38"/>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39" w:name="_Toc69972668"/>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39"/>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40" w:name="_Toc69972669"/>
      <w:r>
        <w:t>5.10</w:t>
      </w:r>
      <w:r w:rsidRPr="00621714">
        <w:t>.</w:t>
      </w:r>
      <w:r>
        <w:t>4</w:t>
      </w:r>
      <w:r w:rsidRPr="00621714">
        <w:rPr>
          <w:rFonts w:ascii="Calibri" w:hAnsi="Calibri"/>
          <w:sz w:val="22"/>
          <w:szCs w:val="22"/>
          <w:lang w:eastAsia="sv-SE"/>
        </w:rPr>
        <w:tab/>
      </w:r>
      <w:r w:rsidRPr="00621714">
        <w:rPr>
          <w:rFonts w:hint="eastAsia"/>
        </w:rPr>
        <w:t>REFSENS requirements</w:t>
      </w:r>
      <w:bookmarkEnd w:id="140"/>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41" w:name="_Toc26262317"/>
      <w:bookmarkStart w:id="142" w:name="_Toc42339976"/>
      <w:bookmarkStart w:id="143" w:name="_Toc42340101"/>
      <w:bookmarkStart w:id="144" w:name="_Toc69972670"/>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41"/>
      <w:bookmarkEnd w:id="142"/>
      <w:bookmarkEnd w:id="143"/>
      <w:bookmarkEnd w:id="144"/>
    </w:p>
    <w:p w14:paraId="60DC8C6F" w14:textId="25A3063C" w:rsidR="004C3315" w:rsidRPr="00197DF8" w:rsidRDefault="004C3315" w:rsidP="004C3315">
      <w:pPr>
        <w:pStyle w:val="Heading3"/>
        <w:rPr>
          <w:color w:val="000000"/>
          <w:lang w:val="en-US" w:eastAsia="zh-CN"/>
        </w:rPr>
      </w:pPr>
      <w:bookmarkStart w:id="145" w:name="_Toc69972671"/>
      <w:bookmarkStart w:id="146" w:name="_Toc26262318"/>
      <w:bookmarkStart w:id="147" w:name="_Toc42339977"/>
      <w:bookmarkStart w:id="148"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145"/>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149" w:name="_Toc69972672"/>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146"/>
      <w:bookmarkEnd w:id="147"/>
      <w:bookmarkEnd w:id="148"/>
      <w:bookmarkEnd w:id="14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150" w:name="_Toc69972673"/>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50"/>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151" w:name="_Toc69972674"/>
      <w:r>
        <w:t>5.11.4</w:t>
      </w:r>
      <w:r w:rsidRPr="00621714">
        <w:rPr>
          <w:rFonts w:ascii="Calibri" w:hAnsi="Calibri"/>
          <w:sz w:val="22"/>
          <w:szCs w:val="22"/>
          <w:lang w:eastAsia="sv-SE"/>
        </w:rPr>
        <w:tab/>
      </w:r>
      <w:r w:rsidRPr="00621714">
        <w:rPr>
          <w:rFonts w:hint="eastAsia"/>
        </w:rPr>
        <w:t>REFSENS requirements</w:t>
      </w:r>
      <w:bookmarkEnd w:id="151"/>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152" w:name="_Toc69972675"/>
      <w:r>
        <w:t>5.12</w:t>
      </w:r>
      <w:r>
        <w:rPr>
          <w:rFonts w:ascii="Calibri" w:hAnsi="Calibri"/>
          <w:sz w:val="22"/>
          <w:szCs w:val="22"/>
          <w:lang w:eastAsia="sv-SE"/>
        </w:rPr>
        <w:tab/>
      </w:r>
      <w:r>
        <w:rPr>
          <w:rFonts w:cs="Arial"/>
        </w:rPr>
        <w:t>CA_n1-n8-n78-n79</w:t>
      </w:r>
      <w:bookmarkEnd w:id="152"/>
    </w:p>
    <w:p w14:paraId="5BDD768A" w14:textId="795DC548" w:rsidR="004C3315" w:rsidRDefault="004C3315" w:rsidP="004C3315">
      <w:pPr>
        <w:pStyle w:val="Heading3"/>
      </w:pPr>
      <w:bookmarkStart w:id="153" w:name="_Toc69972676"/>
      <w:r>
        <w:t>5.12.1</w:t>
      </w:r>
      <w:r>
        <w:rPr>
          <w:rFonts w:ascii="Calibri" w:hAnsi="Calibri"/>
          <w:sz w:val="22"/>
          <w:szCs w:val="22"/>
          <w:lang w:eastAsia="sv-SE"/>
        </w:rPr>
        <w:tab/>
      </w:r>
      <w:r>
        <w:t>Operating bands for CA</w:t>
      </w:r>
      <w:bookmarkEnd w:id="153"/>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154" w:name="_Toc69972677"/>
      <w:r>
        <w:t>5.12.2</w:t>
      </w:r>
      <w:r>
        <w:rPr>
          <w:rFonts w:ascii="Calibri" w:hAnsi="Calibri"/>
          <w:sz w:val="22"/>
          <w:szCs w:val="22"/>
          <w:lang w:eastAsia="sv-SE"/>
        </w:rPr>
        <w:tab/>
      </w:r>
      <w:r>
        <w:t>Channel bandwidths per operating band for CA</w:t>
      </w:r>
      <w:bookmarkEnd w:id="154"/>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155"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155"/>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156" w:name="_Toc69972678"/>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56"/>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157" w:name="_Toc69972679"/>
      <w:r>
        <w:t>5.12.4</w:t>
      </w:r>
      <w:r>
        <w:rPr>
          <w:rFonts w:ascii="Calibri" w:hAnsi="Calibri"/>
          <w:sz w:val="22"/>
          <w:szCs w:val="22"/>
          <w:lang w:eastAsia="sv-SE"/>
        </w:rPr>
        <w:tab/>
      </w:r>
      <w:r>
        <w:t>REFSENS requirements</w:t>
      </w:r>
      <w:bookmarkEnd w:id="157"/>
    </w:p>
    <w:p w14:paraId="5870432B" w14:textId="5B3CD21C" w:rsidR="00A174FC" w:rsidRDefault="004C3315" w:rsidP="002312D6">
      <w:pPr>
        <w:rPr>
          <w:i/>
          <w:color w:val="000000"/>
          <w:lang w:eastAsia="zh-CN"/>
        </w:rPr>
      </w:pPr>
      <w:r>
        <w:rPr>
          <w:lang w:eastAsia="zh-CN"/>
        </w:rPr>
        <w:t>There are no additional MSD requirements for this band combination.</w:t>
      </w:r>
    </w:p>
    <w:p w14:paraId="7B178AE5" w14:textId="312D7967" w:rsidR="00166B56" w:rsidRPr="004D3578" w:rsidRDefault="00166B56" w:rsidP="00166B56">
      <w:pPr>
        <w:pStyle w:val="Heading1"/>
      </w:pPr>
      <w:r w:rsidRPr="004D3578">
        <w:br w:type="page"/>
      </w:r>
      <w:bookmarkStart w:id="158" w:name="_Toc46998018"/>
      <w:bookmarkStart w:id="159" w:name="_Toc49441248"/>
      <w:bookmarkStart w:id="160" w:name="_Toc69972680"/>
      <w:r w:rsidRPr="004D3578">
        <w:t xml:space="preserve">Annex </w:t>
      </w:r>
      <w:r>
        <w:t>A</w:t>
      </w:r>
      <w:r w:rsidRPr="004D3578">
        <w:t xml:space="preserve"> </w:t>
      </w:r>
      <w:r>
        <w:t xml:space="preserve">- </w:t>
      </w:r>
      <w:r w:rsidRPr="004D3578">
        <w:t>Change history</w:t>
      </w:r>
      <w:bookmarkEnd w:id="158"/>
      <w:bookmarkEnd w:id="159"/>
      <w:bookmarkEnd w:id="160"/>
    </w:p>
    <w:p w14:paraId="51387A96" w14:textId="77777777" w:rsidR="00166B56" w:rsidRPr="00235394" w:rsidRDefault="00166B56" w:rsidP="00166B56">
      <w:pPr>
        <w:pStyle w:val="TH"/>
      </w:pPr>
      <w:bookmarkStart w:id="161" w:name="historyclause"/>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EE0ED8">
        <w:trPr>
          <w:cantSplit/>
        </w:trPr>
        <w:tc>
          <w:tcPr>
            <w:tcW w:w="9639" w:type="dxa"/>
            <w:gridSpan w:val="8"/>
            <w:tcBorders>
              <w:bottom w:val="nil"/>
            </w:tcBorders>
            <w:shd w:val="solid" w:color="FFFFFF" w:fill="auto"/>
          </w:tcPr>
          <w:p w14:paraId="7EC3AF05" w14:textId="77777777" w:rsidR="00166B56" w:rsidRPr="00235394" w:rsidRDefault="00166B56" w:rsidP="007A1370">
            <w:pPr>
              <w:pStyle w:val="TAL"/>
              <w:jc w:val="center"/>
              <w:rPr>
                <w:b/>
                <w:sz w:val="16"/>
              </w:rPr>
            </w:pPr>
            <w:r w:rsidRPr="00235394">
              <w:rPr>
                <w:b/>
              </w:rPr>
              <w:t>Change history</w:t>
            </w:r>
          </w:p>
        </w:tc>
      </w:tr>
      <w:tr w:rsidR="00166B56" w:rsidRPr="00235394" w14:paraId="67CB06A8" w14:textId="77777777" w:rsidTr="00EE0ED8">
        <w:tc>
          <w:tcPr>
            <w:tcW w:w="800" w:type="dxa"/>
            <w:shd w:val="pct10" w:color="auto" w:fill="FFFFFF"/>
          </w:tcPr>
          <w:p w14:paraId="0991E215" w14:textId="77777777" w:rsidR="00166B56" w:rsidRPr="00235394" w:rsidRDefault="00166B56" w:rsidP="007A1370">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7A1370">
            <w:pPr>
              <w:pStyle w:val="TAL"/>
              <w:rPr>
                <w:b/>
                <w:sz w:val="16"/>
              </w:rPr>
            </w:pPr>
            <w:r>
              <w:rPr>
                <w:b/>
                <w:sz w:val="16"/>
              </w:rPr>
              <w:t>Meeting</w:t>
            </w:r>
          </w:p>
        </w:tc>
        <w:tc>
          <w:tcPr>
            <w:tcW w:w="851" w:type="dxa"/>
            <w:shd w:val="pct10" w:color="auto" w:fill="FFFFFF"/>
          </w:tcPr>
          <w:p w14:paraId="2089B7AE" w14:textId="77777777" w:rsidR="00166B56" w:rsidRPr="00235394" w:rsidRDefault="00166B56" w:rsidP="007A1370">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7A1370">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7A1370">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7A1370">
            <w:pPr>
              <w:pStyle w:val="TAL"/>
              <w:rPr>
                <w:b/>
                <w:sz w:val="16"/>
              </w:rPr>
            </w:pPr>
            <w:r>
              <w:rPr>
                <w:b/>
                <w:sz w:val="16"/>
              </w:rPr>
              <w:t>Cat</w:t>
            </w:r>
          </w:p>
        </w:tc>
        <w:tc>
          <w:tcPr>
            <w:tcW w:w="4253" w:type="dxa"/>
            <w:shd w:val="pct10" w:color="auto" w:fill="FFFFFF"/>
          </w:tcPr>
          <w:p w14:paraId="5A3CB8E3" w14:textId="77777777" w:rsidR="00166B56" w:rsidRPr="00235394" w:rsidRDefault="00166B56" w:rsidP="007A1370">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7A1370">
            <w:pPr>
              <w:pStyle w:val="TAL"/>
              <w:rPr>
                <w:b/>
                <w:sz w:val="16"/>
              </w:rPr>
            </w:pPr>
            <w:r w:rsidRPr="00235394">
              <w:rPr>
                <w:b/>
                <w:sz w:val="16"/>
              </w:rPr>
              <w:t>New</w:t>
            </w:r>
            <w:r>
              <w:rPr>
                <w:b/>
                <w:sz w:val="16"/>
              </w:rPr>
              <w:t xml:space="preserve"> version</w:t>
            </w:r>
          </w:p>
        </w:tc>
      </w:tr>
      <w:tr w:rsidR="00166B56" w:rsidRPr="006B0D02" w14:paraId="2B1BECD5" w14:textId="77777777" w:rsidTr="00EE0ED8">
        <w:tc>
          <w:tcPr>
            <w:tcW w:w="800" w:type="dxa"/>
            <w:shd w:val="solid" w:color="FFFFFF" w:fill="auto"/>
          </w:tcPr>
          <w:p w14:paraId="72CB58AF" w14:textId="63FBAF60" w:rsidR="00166B56" w:rsidRPr="00A35900" w:rsidRDefault="00166B56" w:rsidP="007A1370">
            <w:pPr>
              <w:pStyle w:val="TAC"/>
            </w:pPr>
            <w:r w:rsidRPr="00A35900">
              <w:rPr>
                <w:rFonts w:hint="eastAsia"/>
              </w:rPr>
              <w:t>2</w:t>
            </w:r>
            <w:r w:rsidRPr="00A35900">
              <w:t>020-</w:t>
            </w:r>
            <w:r w:rsidR="009A3B13">
              <w:t>0</w:t>
            </w:r>
            <w:r w:rsidRPr="00A35900">
              <w:t>8</w:t>
            </w:r>
          </w:p>
        </w:tc>
        <w:tc>
          <w:tcPr>
            <w:tcW w:w="1043" w:type="dxa"/>
            <w:shd w:val="solid" w:color="FFFFFF" w:fill="auto"/>
          </w:tcPr>
          <w:p w14:paraId="7E1622DD" w14:textId="77777777" w:rsidR="00166B56" w:rsidRPr="00A35900" w:rsidRDefault="00166B56" w:rsidP="007A1370">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6336C6E" w:rsidR="00166B56" w:rsidRPr="00A35900" w:rsidRDefault="00B37A1E" w:rsidP="007A1370">
            <w:pPr>
              <w:pStyle w:val="TAC"/>
            </w:pPr>
            <w:r w:rsidRPr="00B37A1E">
              <w:t>R4-2010682</w:t>
            </w:r>
          </w:p>
        </w:tc>
        <w:tc>
          <w:tcPr>
            <w:tcW w:w="425" w:type="dxa"/>
            <w:shd w:val="solid" w:color="FFFFFF" w:fill="auto"/>
          </w:tcPr>
          <w:p w14:paraId="05BE3CF5" w14:textId="77777777" w:rsidR="00166B56" w:rsidRPr="00A35900" w:rsidRDefault="00166B56" w:rsidP="007A1370">
            <w:pPr>
              <w:pStyle w:val="TAL"/>
            </w:pPr>
          </w:p>
        </w:tc>
        <w:tc>
          <w:tcPr>
            <w:tcW w:w="425" w:type="dxa"/>
            <w:shd w:val="solid" w:color="FFFFFF" w:fill="auto"/>
          </w:tcPr>
          <w:p w14:paraId="6E353401" w14:textId="77777777" w:rsidR="00166B56" w:rsidRPr="00A35900" w:rsidRDefault="00166B56" w:rsidP="007A1370">
            <w:pPr>
              <w:pStyle w:val="TAR"/>
            </w:pPr>
          </w:p>
        </w:tc>
        <w:tc>
          <w:tcPr>
            <w:tcW w:w="425" w:type="dxa"/>
            <w:shd w:val="solid" w:color="FFFFFF" w:fill="auto"/>
          </w:tcPr>
          <w:p w14:paraId="0A1902A0" w14:textId="77777777" w:rsidR="00166B56" w:rsidRPr="00A35900" w:rsidRDefault="00166B56" w:rsidP="007A1370">
            <w:pPr>
              <w:pStyle w:val="TAC"/>
            </w:pPr>
          </w:p>
        </w:tc>
        <w:tc>
          <w:tcPr>
            <w:tcW w:w="4253" w:type="dxa"/>
            <w:shd w:val="solid" w:color="FFFFFF" w:fill="auto"/>
          </w:tcPr>
          <w:p w14:paraId="7C867C21" w14:textId="77777777" w:rsidR="00166B56" w:rsidRPr="00A35900" w:rsidRDefault="00166B56" w:rsidP="007A1370">
            <w:pPr>
              <w:pStyle w:val="TAL"/>
            </w:pPr>
            <w:r w:rsidRPr="00515CBE">
              <w:t>TR skeleton</w:t>
            </w:r>
          </w:p>
        </w:tc>
        <w:tc>
          <w:tcPr>
            <w:tcW w:w="1417" w:type="dxa"/>
            <w:shd w:val="solid" w:color="FFFFFF" w:fill="auto"/>
          </w:tcPr>
          <w:p w14:paraId="4E54ED2E" w14:textId="77777777" w:rsidR="00166B56" w:rsidRPr="00A35900" w:rsidRDefault="00166B56" w:rsidP="007A1370">
            <w:pPr>
              <w:pStyle w:val="TAC"/>
            </w:pPr>
            <w:r w:rsidRPr="00515CBE">
              <w:t>0.0.1</w:t>
            </w:r>
          </w:p>
        </w:tc>
      </w:tr>
      <w:tr w:rsidR="00EE0ED8" w:rsidRPr="006B0D02" w14:paraId="76031349" w14:textId="77777777" w:rsidTr="00EE0ED8">
        <w:tc>
          <w:tcPr>
            <w:tcW w:w="800" w:type="dxa"/>
            <w:shd w:val="solid" w:color="FFFFFF" w:fill="auto"/>
          </w:tcPr>
          <w:p w14:paraId="725DEF74" w14:textId="0E40639B" w:rsidR="00EE0ED8" w:rsidRPr="00A35900" w:rsidRDefault="00EE0ED8" w:rsidP="00EE0ED8">
            <w:pPr>
              <w:pStyle w:val="TAC"/>
            </w:pPr>
            <w:r w:rsidRPr="00A35900">
              <w:rPr>
                <w:rFonts w:hint="eastAsia"/>
              </w:rPr>
              <w:t>2</w:t>
            </w:r>
            <w:r w:rsidRPr="00A35900">
              <w:t>020-</w:t>
            </w:r>
            <w:r>
              <w:t>0</w:t>
            </w:r>
            <w:r w:rsidRPr="00A35900">
              <w:t>8</w:t>
            </w:r>
          </w:p>
        </w:tc>
        <w:tc>
          <w:tcPr>
            <w:tcW w:w="1043" w:type="dxa"/>
            <w:shd w:val="solid" w:color="FFFFFF" w:fill="auto"/>
          </w:tcPr>
          <w:p w14:paraId="18B83A71" w14:textId="5739F305" w:rsidR="00EE0ED8" w:rsidRPr="00515CBE" w:rsidRDefault="00EE0ED8" w:rsidP="00EE0ED8">
            <w:pPr>
              <w:pStyle w:val="TAC"/>
            </w:pPr>
            <w:r w:rsidRPr="00515CBE">
              <w:t>3GPP</w:t>
            </w:r>
            <w:r>
              <w:rPr>
                <w:rFonts w:hint="eastAsia"/>
              </w:rPr>
              <w:t xml:space="preserve"> </w:t>
            </w:r>
            <w:r w:rsidRPr="00515CBE">
              <w:t>RAN4#</w:t>
            </w:r>
            <w:r w:rsidRPr="00A35900">
              <w:t>96-e</w:t>
            </w:r>
          </w:p>
        </w:tc>
        <w:tc>
          <w:tcPr>
            <w:tcW w:w="851" w:type="dxa"/>
            <w:shd w:val="solid" w:color="FFFFFF" w:fill="auto"/>
          </w:tcPr>
          <w:p w14:paraId="6EA6B9EB" w14:textId="38ADF43F" w:rsidR="00EE0ED8" w:rsidRPr="00B37A1E" w:rsidRDefault="00EE0ED8" w:rsidP="00EE0ED8">
            <w:pPr>
              <w:pStyle w:val="TAC"/>
            </w:pPr>
            <w:r w:rsidRPr="00EE0ED8">
              <w:t>R4-2011887</w:t>
            </w:r>
          </w:p>
        </w:tc>
        <w:tc>
          <w:tcPr>
            <w:tcW w:w="425" w:type="dxa"/>
            <w:shd w:val="solid" w:color="FFFFFF" w:fill="auto"/>
          </w:tcPr>
          <w:p w14:paraId="0D376768" w14:textId="77777777" w:rsidR="00EE0ED8" w:rsidRPr="00A35900" w:rsidRDefault="00EE0ED8" w:rsidP="00EE0ED8">
            <w:pPr>
              <w:pStyle w:val="TAL"/>
            </w:pPr>
          </w:p>
        </w:tc>
        <w:tc>
          <w:tcPr>
            <w:tcW w:w="425" w:type="dxa"/>
            <w:shd w:val="solid" w:color="FFFFFF" w:fill="auto"/>
          </w:tcPr>
          <w:p w14:paraId="2186BE26" w14:textId="77777777" w:rsidR="00EE0ED8" w:rsidRPr="00A35900" w:rsidRDefault="00EE0ED8" w:rsidP="00EE0ED8">
            <w:pPr>
              <w:pStyle w:val="TAR"/>
            </w:pPr>
          </w:p>
        </w:tc>
        <w:tc>
          <w:tcPr>
            <w:tcW w:w="425" w:type="dxa"/>
            <w:shd w:val="solid" w:color="FFFFFF" w:fill="auto"/>
          </w:tcPr>
          <w:p w14:paraId="49398894" w14:textId="77777777" w:rsidR="00EE0ED8" w:rsidRPr="00A35900" w:rsidRDefault="00EE0ED8" w:rsidP="00EE0ED8">
            <w:pPr>
              <w:pStyle w:val="TAC"/>
            </w:pPr>
          </w:p>
        </w:tc>
        <w:tc>
          <w:tcPr>
            <w:tcW w:w="4253" w:type="dxa"/>
            <w:shd w:val="solid" w:color="FFFFFF" w:fill="auto"/>
          </w:tcPr>
          <w:p w14:paraId="37BA1BF3" w14:textId="0F71F041" w:rsidR="00EE0ED8" w:rsidRPr="0006687D" w:rsidRDefault="00EE0ED8"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E0ED8" w:rsidRPr="0006687D" w:rsidRDefault="00EE0ED8" w:rsidP="00EE0ED8">
            <w:pPr>
              <w:pStyle w:val="TAL"/>
              <w:rPr>
                <w:lang w:val="en-US"/>
              </w:rPr>
            </w:pPr>
          </w:p>
          <w:p w14:paraId="4614876C" w14:textId="7D604616" w:rsidR="00EE0ED8" w:rsidRDefault="00EE0ED8" w:rsidP="00EE0ED8">
            <w:pPr>
              <w:pStyle w:val="TAL"/>
              <w:rPr>
                <w:lang w:val="en-US"/>
              </w:rPr>
            </w:pPr>
            <w:r w:rsidRPr="00EE0ED8">
              <w:rPr>
                <w:lang w:val="en-US"/>
              </w:rPr>
              <w:t>R4-2010254, “TP for TR 38.717-04-01 CA_n3A-n28A-n41A-n78A”, Samsung, KDDI</w:t>
            </w:r>
          </w:p>
          <w:p w14:paraId="716DBEC3" w14:textId="77777777" w:rsidR="00EE0ED8" w:rsidRPr="00EE0ED8" w:rsidRDefault="00EE0ED8" w:rsidP="00EE0ED8">
            <w:pPr>
              <w:pStyle w:val="TAL"/>
              <w:rPr>
                <w:lang w:val="en-US"/>
              </w:rPr>
            </w:pPr>
          </w:p>
          <w:p w14:paraId="3F396843" w14:textId="6CDF1BE6" w:rsidR="00EE0ED8" w:rsidRPr="00515CBE" w:rsidRDefault="00EE0ED8" w:rsidP="00EE0ED8">
            <w:pPr>
              <w:pStyle w:val="TAL"/>
            </w:pPr>
            <w:r w:rsidRPr="00EE0ED8">
              <w:rPr>
                <w:lang w:val="en-US"/>
              </w:rPr>
              <w:t>R4-2011676, “TP to add CA_n25A-n41A-n66A-n71A, CA_n25A-n41(2A)-n66A-n71A, CA_n25A-n41C-n66A-n71A”, Ericsson, T-Mobile US</w:t>
            </w:r>
          </w:p>
        </w:tc>
        <w:tc>
          <w:tcPr>
            <w:tcW w:w="1417" w:type="dxa"/>
            <w:shd w:val="solid" w:color="FFFFFF" w:fill="auto"/>
          </w:tcPr>
          <w:p w14:paraId="1861ABA8" w14:textId="6187B625" w:rsidR="00EE0ED8" w:rsidRPr="00515CBE" w:rsidRDefault="00EE0ED8" w:rsidP="00EE0ED8">
            <w:pPr>
              <w:pStyle w:val="TAC"/>
            </w:pPr>
            <w:r w:rsidRPr="00515CBE">
              <w:t>0.</w:t>
            </w:r>
            <w:r>
              <w:t>1</w:t>
            </w:r>
            <w:r w:rsidRPr="00515CBE">
              <w:t>.</w:t>
            </w:r>
            <w:r>
              <w:t>0</w:t>
            </w:r>
          </w:p>
        </w:tc>
      </w:tr>
      <w:tr w:rsidR="007A1370" w:rsidRPr="006B0D02" w14:paraId="6C7A0E1F" w14:textId="77777777" w:rsidTr="00EE0ED8">
        <w:tc>
          <w:tcPr>
            <w:tcW w:w="800" w:type="dxa"/>
            <w:shd w:val="solid" w:color="FFFFFF" w:fill="auto"/>
          </w:tcPr>
          <w:p w14:paraId="62E65933" w14:textId="3ABBD057" w:rsidR="007A1370" w:rsidRPr="00A35900" w:rsidRDefault="007A1370" w:rsidP="00EE0ED8">
            <w:pPr>
              <w:pStyle w:val="TAC"/>
            </w:pPr>
            <w:r>
              <w:t>2020-11</w:t>
            </w:r>
          </w:p>
        </w:tc>
        <w:tc>
          <w:tcPr>
            <w:tcW w:w="1043" w:type="dxa"/>
            <w:shd w:val="solid" w:color="FFFFFF" w:fill="auto"/>
          </w:tcPr>
          <w:p w14:paraId="39F8EBB8" w14:textId="4227531D" w:rsidR="007A1370" w:rsidRPr="00515CBE" w:rsidRDefault="007A1370" w:rsidP="00EE0ED8">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1D77C4CB" w14:textId="32D2A143" w:rsidR="007A1370" w:rsidRPr="00EE0ED8" w:rsidRDefault="007A1370" w:rsidP="00EE0ED8">
            <w:pPr>
              <w:pStyle w:val="TAC"/>
            </w:pPr>
            <w:r w:rsidRPr="007A1370">
              <w:t>R4-2015926</w:t>
            </w:r>
          </w:p>
        </w:tc>
        <w:tc>
          <w:tcPr>
            <w:tcW w:w="425" w:type="dxa"/>
            <w:shd w:val="solid" w:color="FFFFFF" w:fill="auto"/>
          </w:tcPr>
          <w:p w14:paraId="16C55626" w14:textId="77777777" w:rsidR="007A1370" w:rsidRPr="00A35900" w:rsidRDefault="007A1370" w:rsidP="00EE0ED8">
            <w:pPr>
              <w:pStyle w:val="TAL"/>
            </w:pPr>
          </w:p>
        </w:tc>
        <w:tc>
          <w:tcPr>
            <w:tcW w:w="425" w:type="dxa"/>
            <w:shd w:val="solid" w:color="FFFFFF" w:fill="auto"/>
          </w:tcPr>
          <w:p w14:paraId="2B869E56" w14:textId="77777777" w:rsidR="007A1370" w:rsidRPr="00A35900" w:rsidRDefault="007A1370" w:rsidP="00EE0ED8">
            <w:pPr>
              <w:pStyle w:val="TAR"/>
            </w:pPr>
          </w:p>
        </w:tc>
        <w:tc>
          <w:tcPr>
            <w:tcW w:w="425" w:type="dxa"/>
            <w:shd w:val="solid" w:color="FFFFFF" w:fill="auto"/>
          </w:tcPr>
          <w:p w14:paraId="66751B5D" w14:textId="77777777" w:rsidR="007A1370" w:rsidRPr="00A35900" w:rsidRDefault="007A1370" w:rsidP="00EE0ED8">
            <w:pPr>
              <w:pStyle w:val="TAC"/>
            </w:pPr>
          </w:p>
        </w:tc>
        <w:tc>
          <w:tcPr>
            <w:tcW w:w="4253" w:type="dxa"/>
            <w:shd w:val="solid" w:color="FFFFFF" w:fill="auto"/>
          </w:tcPr>
          <w:p w14:paraId="26702FE4" w14:textId="000D62B1" w:rsidR="007A1370" w:rsidRPr="0006687D" w:rsidRDefault="007A1370"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312D6">
              <w:rPr>
                <w:lang w:val="en-US"/>
              </w:rPr>
              <w:t>97</w:t>
            </w:r>
            <w:r>
              <w:rPr>
                <w:lang w:val="en-US"/>
              </w:rPr>
              <w:t>-e</w:t>
            </w:r>
            <w:r w:rsidRPr="0006687D">
              <w:rPr>
                <w:lang w:val="en-US"/>
              </w:rPr>
              <w:t>:</w:t>
            </w:r>
          </w:p>
          <w:p w14:paraId="38EA10B3" w14:textId="77777777" w:rsidR="007A1370" w:rsidRPr="0006687D" w:rsidRDefault="007A1370" w:rsidP="007A1370">
            <w:pPr>
              <w:pStyle w:val="TAL"/>
              <w:rPr>
                <w:lang w:val="en-US"/>
              </w:rPr>
            </w:pPr>
          </w:p>
          <w:p w14:paraId="6F03B69A" w14:textId="24DEF2A6" w:rsidR="007A1370" w:rsidRPr="007A1370" w:rsidRDefault="007A1370"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7A1370" w:rsidRPr="007A1370" w:rsidRDefault="007A1370"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7A1370" w:rsidRPr="007A1370" w:rsidRDefault="007A1370"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5F5F2F3" w:rsidR="007A1370" w:rsidRPr="007A1370" w:rsidRDefault="007A1370" w:rsidP="007A1370">
            <w:pPr>
              <w:rPr>
                <w:rFonts w:ascii="Arial" w:hAnsi="Arial"/>
                <w:sz w:val="18"/>
                <w:lang w:val="en-US"/>
              </w:rPr>
            </w:pPr>
            <w:r w:rsidRPr="007A1370">
              <w:rPr>
                <w:rFonts w:ascii="Arial" w:hAnsi="Arial"/>
                <w:sz w:val="18"/>
                <w:lang w:val="en-US"/>
              </w:rPr>
              <w:t>R4-2016307, “TP to add CA_n3A-n5A-n7A-n78A, CA_n3A-n5A-n7B-n78A”, Ericsson, Telstra</w:t>
            </w:r>
          </w:p>
        </w:tc>
        <w:tc>
          <w:tcPr>
            <w:tcW w:w="1417" w:type="dxa"/>
            <w:shd w:val="solid" w:color="FFFFFF" w:fill="auto"/>
          </w:tcPr>
          <w:p w14:paraId="7A09FE9F" w14:textId="3C4F7D9B" w:rsidR="007A1370" w:rsidRPr="00515CBE" w:rsidRDefault="007A1370" w:rsidP="00EE0ED8">
            <w:pPr>
              <w:pStyle w:val="TAC"/>
            </w:pPr>
            <w:r>
              <w:t>0.2.0</w:t>
            </w:r>
          </w:p>
        </w:tc>
      </w:tr>
      <w:tr w:rsidR="002312D6" w:rsidRPr="006B0D02" w14:paraId="78518C16" w14:textId="77777777" w:rsidTr="00EE0ED8">
        <w:tc>
          <w:tcPr>
            <w:tcW w:w="800" w:type="dxa"/>
            <w:shd w:val="solid" w:color="FFFFFF" w:fill="auto"/>
          </w:tcPr>
          <w:p w14:paraId="68B47FF3" w14:textId="003EB768" w:rsidR="002312D6" w:rsidRDefault="002312D6" w:rsidP="00EE0ED8">
            <w:pPr>
              <w:pStyle w:val="TAC"/>
            </w:pPr>
            <w:r>
              <w:t>2021-02</w:t>
            </w:r>
          </w:p>
        </w:tc>
        <w:tc>
          <w:tcPr>
            <w:tcW w:w="1043" w:type="dxa"/>
            <w:shd w:val="solid" w:color="FFFFFF" w:fill="auto"/>
          </w:tcPr>
          <w:p w14:paraId="6F9D811D" w14:textId="0B0BF476" w:rsidR="002312D6" w:rsidRPr="00515CBE" w:rsidRDefault="002312D6" w:rsidP="00EE0ED8">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86F2EB3" w14:textId="17152B9A" w:rsidR="002312D6" w:rsidRPr="007A1370" w:rsidRDefault="002312D6" w:rsidP="00EE0ED8">
            <w:pPr>
              <w:pStyle w:val="TAC"/>
            </w:pPr>
            <w:r w:rsidRPr="002312D6">
              <w:t>R4-2101893</w:t>
            </w:r>
          </w:p>
        </w:tc>
        <w:tc>
          <w:tcPr>
            <w:tcW w:w="425" w:type="dxa"/>
            <w:shd w:val="solid" w:color="FFFFFF" w:fill="auto"/>
          </w:tcPr>
          <w:p w14:paraId="2C5F3191" w14:textId="77777777" w:rsidR="002312D6" w:rsidRPr="00A35900" w:rsidRDefault="002312D6" w:rsidP="00EE0ED8">
            <w:pPr>
              <w:pStyle w:val="TAL"/>
            </w:pPr>
          </w:p>
        </w:tc>
        <w:tc>
          <w:tcPr>
            <w:tcW w:w="425" w:type="dxa"/>
            <w:shd w:val="solid" w:color="FFFFFF" w:fill="auto"/>
          </w:tcPr>
          <w:p w14:paraId="5AFD456A" w14:textId="77777777" w:rsidR="002312D6" w:rsidRPr="00A35900" w:rsidRDefault="002312D6" w:rsidP="00EE0ED8">
            <w:pPr>
              <w:pStyle w:val="TAR"/>
            </w:pPr>
          </w:p>
        </w:tc>
        <w:tc>
          <w:tcPr>
            <w:tcW w:w="425" w:type="dxa"/>
            <w:shd w:val="solid" w:color="FFFFFF" w:fill="auto"/>
          </w:tcPr>
          <w:p w14:paraId="415CE71F" w14:textId="77777777" w:rsidR="002312D6" w:rsidRPr="00A35900" w:rsidRDefault="002312D6" w:rsidP="00EE0ED8">
            <w:pPr>
              <w:pStyle w:val="TAC"/>
            </w:pPr>
          </w:p>
        </w:tc>
        <w:tc>
          <w:tcPr>
            <w:tcW w:w="4253" w:type="dxa"/>
            <w:shd w:val="solid" w:color="FFFFFF" w:fill="auto"/>
          </w:tcPr>
          <w:p w14:paraId="4C69456F" w14:textId="4CEB8459" w:rsidR="002312D6" w:rsidRPr="0006687D" w:rsidRDefault="002312D6"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2312D6" w:rsidRPr="0006687D" w:rsidRDefault="002312D6" w:rsidP="002312D6">
            <w:pPr>
              <w:pStyle w:val="TAL"/>
              <w:rPr>
                <w:lang w:val="en-US"/>
              </w:rPr>
            </w:pPr>
          </w:p>
          <w:p w14:paraId="241B7485" w14:textId="7EC95A35" w:rsidR="002312D6" w:rsidRDefault="002312D6" w:rsidP="007A1370">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417" w:type="dxa"/>
            <w:shd w:val="solid" w:color="FFFFFF" w:fill="auto"/>
          </w:tcPr>
          <w:p w14:paraId="4C51C724" w14:textId="7B52FB0C" w:rsidR="002312D6" w:rsidRDefault="002312D6" w:rsidP="00EE0ED8">
            <w:pPr>
              <w:pStyle w:val="TAC"/>
            </w:pPr>
            <w:r>
              <w:t>0.3.0</w:t>
            </w:r>
          </w:p>
        </w:tc>
      </w:tr>
      <w:tr w:rsidR="008A28A5" w:rsidRPr="006B0D02" w14:paraId="35A71E9B" w14:textId="77777777" w:rsidTr="00EE0ED8">
        <w:tc>
          <w:tcPr>
            <w:tcW w:w="800" w:type="dxa"/>
            <w:shd w:val="solid" w:color="FFFFFF" w:fill="auto"/>
          </w:tcPr>
          <w:p w14:paraId="36C12874" w14:textId="66BCEE43" w:rsidR="008A28A5" w:rsidRDefault="008A28A5" w:rsidP="00EE0ED8">
            <w:pPr>
              <w:pStyle w:val="TAC"/>
            </w:pPr>
            <w:r>
              <w:t>2021-04</w:t>
            </w:r>
          </w:p>
        </w:tc>
        <w:tc>
          <w:tcPr>
            <w:tcW w:w="1043" w:type="dxa"/>
            <w:shd w:val="solid" w:color="FFFFFF" w:fill="auto"/>
          </w:tcPr>
          <w:p w14:paraId="2B39ADF4" w14:textId="6B137C0B" w:rsidR="008A28A5" w:rsidRPr="00515CBE" w:rsidRDefault="008A28A5" w:rsidP="00EE0ED8">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5ED32BE0" w14:textId="156EA6D9" w:rsidR="008A28A5" w:rsidRPr="002312D6" w:rsidRDefault="008A28A5" w:rsidP="00EE0ED8">
            <w:pPr>
              <w:pStyle w:val="TAC"/>
            </w:pPr>
            <w:r w:rsidRPr="008A28A5">
              <w:t>R4-2106706</w:t>
            </w:r>
          </w:p>
        </w:tc>
        <w:tc>
          <w:tcPr>
            <w:tcW w:w="425" w:type="dxa"/>
            <w:shd w:val="solid" w:color="FFFFFF" w:fill="auto"/>
          </w:tcPr>
          <w:p w14:paraId="66472017" w14:textId="77777777" w:rsidR="008A28A5" w:rsidRPr="00A35900" w:rsidRDefault="008A28A5" w:rsidP="00EE0ED8">
            <w:pPr>
              <w:pStyle w:val="TAL"/>
            </w:pPr>
          </w:p>
        </w:tc>
        <w:tc>
          <w:tcPr>
            <w:tcW w:w="425" w:type="dxa"/>
            <w:shd w:val="solid" w:color="FFFFFF" w:fill="auto"/>
          </w:tcPr>
          <w:p w14:paraId="51A70BE3" w14:textId="77777777" w:rsidR="008A28A5" w:rsidRPr="00A35900" w:rsidRDefault="008A28A5" w:rsidP="00EE0ED8">
            <w:pPr>
              <w:pStyle w:val="TAR"/>
            </w:pPr>
          </w:p>
        </w:tc>
        <w:tc>
          <w:tcPr>
            <w:tcW w:w="425" w:type="dxa"/>
            <w:shd w:val="solid" w:color="FFFFFF" w:fill="auto"/>
          </w:tcPr>
          <w:p w14:paraId="107FF522" w14:textId="77777777" w:rsidR="008A28A5" w:rsidRPr="00A35900" w:rsidRDefault="008A28A5" w:rsidP="00EE0ED8">
            <w:pPr>
              <w:pStyle w:val="TAC"/>
            </w:pPr>
          </w:p>
        </w:tc>
        <w:tc>
          <w:tcPr>
            <w:tcW w:w="4253" w:type="dxa"/>
            <w:shd w:val="solid" w:color="FFFFFF" w:fill="auto"/>
          </w:tcPr>
          <w:p w14:paraId="1868C475" w14:textId="4F94F3A2" w:rsidR="008A28A5" w:rsidRPr="008A28A5" w:rsidRDefault="008A28A5" w:rsidP="008A28A5">
            <w:pPr>
              <w:rPr>
                <w:rFonts w:ascii="Arial" w:hAnsi="Arial"/>
                <w:sz w:val="18"/>
                <w:lang w:val="en-US"/>
              </w:rPr>
            </w:pPr>
            <w:r w:rsidRPr="008A28A5">
              <w:rPr>
                <w:rFonts w:ascii="Arial" w:hAnsi="Arial"/>
                <w:sz w:val="18"/>
                <w:lang w:val="en-US"/>
              </w:rPr>
              <w:t>Implemented TP’s from RAN4 #98-bis-e:</w:t>
            </w:r>
          </w:p>
          <w:p w14:paraId="2F17F060" w14:textId="77777777" w:rsidR="008A28A5" w:rsidRPr="007A1370" w:rsidRDefault="008A28A5"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8A28A5" w:rsidRPr="007A1370" w:rsidRDefault="008A28A5"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8A28A5" w:rsidRPr="007A1370" w:rsidRDefault="008A28A5"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8A28A5" w:rsidRPr="007A1370" w:rsidRDefault="008A28A5"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67C70F5D" w:rsidR="008A28A5" w:rsidRDefault="008A28A5" w:rsidP="008A28A5">
            <w:pPr>
              <w:rPr>
                <w:lang w:val="en-US"/>
              </w:rPr>
            </w:pPr>
            <w:r w:rsidRPr="008A28A5">
              <w:rPr>
                <w:rFonts w:ascii="Arial" w:hAnsi="Arial"/>
                <w:sz w:val="18"/>
                <w:lang w:val="en-US"/>
              </w:rPr>
              <w:t>R4-2105278, “TP for TR 38.717-04-01: CA_n1A-n8A-n78A-n79A/ CA_n1A-n8A-n78(2A)-n79A”, Huawei, HiSilicon</w:t>
            </w:r>
          </w:p>
        </w:tc>
        <w:tc>
          <w:tcPr>
            <w:tcW w:w="1417" w:type="dxa"/>
            <w:shd w:val="solid" w:color="FFFFFF" w:fill="auto"/>
          </w:tcPr>
          <w:p w14:paraId="4F456E59" w14:textId="4ADE5FF9" w:rsidR="008A28A5" w:rsidRDefault="008A28A5" w:rsidP="00EE0ED8">
            <w:pPr>
              <w:pStyle w:val="TAC"/>
            </w:pPr>
            <w:r>
              <w:t>0.4.0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4C3315" w:rsidRDefault="004C3315">
      <w:r>
        <w:separator/>
      </w:r>
    </w:p>
  </w:endnote>
  <w:endnote w:type="continuationSeparator" w:id="0">
    <w:p w14:paraId="46D9A027" w14:textId="77777777" w:rsidR="004C3315" w:rsidRDefault="004C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4C3315" w:rsidRDefault="004C33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4C3315" w:rsidRDefault="004C3315">
      <w:r>
        <w:separator/>
      </w:r>
    </w:p>
  </w:footnote>
  <w:footnote w:type="continuationSeparator" w:id="0">
    <w:p w14:paraId="6D68F67B" w14:textId="77777777" w:rsidR="004C3315" w:rsidRDefault="004C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29421EF0" w:rsidR="004C3315" w:rsidRDefault="004C33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742B">
      <w:rPr>
        <w:rFonts w:ascii="Arial" w:hAnsi="Arial" w:cs="Arial"/>
        <w:b/>
        <w:noProof/>
        <w:sz w:val="18"/>
        <w:szCs w:val="18"/>
      </w:rPr>
      <w:t>3GPP TR 38.717-04-01 V0.4.0 (2021-04)</w:t>
    </w:r>
    <w:r>
      <w:rPr>
        <w:rFonts w:ascii="Arial" w:hAnsi="Arial" w:cs="Arial"/>
        <w:b/>
        <w:sz w:val="18"/>
        <w:szCs w:val="18"/>
      </w:rPr>
      <w:fldChar w:fldCharType="end"/>
    </w:r>
  </w:p>
  <w:p w14:paraId="62715CBE" w14:textId="77777777" w:rsidR="004C3315" w:rsidRDefault="004C33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CE8D260" w:rsidR="004C3315" w:rsidRDefault="004C33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742B">
      <w:rPr>
        <w:rFonts w:ascii="Arial" w:hAnsi="Arial" w:cs="Arial"/>
        <w:b/>
        <w:noProof/>
        <w:sz w:val="18"/>
        <w:szCs w:val="18"/>
      </w:rPr>
      <w:t>17</w:t>
    </w:r>
    <w:r>
      <w:rPr>
        <w:rFonts w:ascii="Arial" w:hAnsi="Arial" w:cs="Arial"/>
        <w:b/>
        <w:sz w:val="18"/>
        <w:szCs w:val="18"/>
      </w:rPr>
      <w:fldChar w:fldCharType="end"/>
    </w:r>
  </w:p>
  <w:p w14:paraId="3B979277" w14:textId="77777777" w:rsidR="004C3315" w:rsidRDefault="004C3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33397"/>
    <w:rsid w:val="00040095"/>
    <w:rsid w:val="00050424"/>
    <w:rsid w:val="00051834"/>
    <w:rsid w:val="00054A22"/>
    <w:rsid w:val="00062023"/>
    <w:rsid w:val="000655A6"/>
    <w:rsid w:val="00080512"/>
    <w:rsid w:val="000C47C3"/>
    <w:rsid w:val="000D58AB"/>
    <w:rsid w:val="0012784B"/>
    <w:rsid w:val="00133525"/>
    <w:rsid w:val="00166B56"/>
    <w:rsid w:val="001A4C42"/>
    <w:rsid w:val="001A7420"/>
    <w:rsid w:val="001B6637"/>
    <w:rsid w:val="001C21C3"/>
    <w:rsid w:val="001D02C2"/>
    <w:rsid w:val="001F0C1D"/>
    <w:rsid w:val="001F1018"/>
    <w:rsid w:val="001F1132"/>
    <w:rsid w:val="001F168B"/>
    <w:rsid w:val="002312D6"/>
    <w:rsid w:val="002347A2"/>
    <w:rsid w:val="002675F0"/>
    <w:rsid w:val="002B6339"/>
    <w:rsid w:val="002E00EE"/>
    <w:rsid w:val="003172DC"/>
    <w:rsid w:val="0035462D"/>
    <w:rsid w:val="003765B8"/>
    <w:rsid w:val="003C1C26"/>
    <w:rsid w:val="003C3971"/>
    <w:rsid w:val="00423334"/>
    <w:rsid w:val="004345EC"/>
    <w:rsid w:val="00465515"/>
    <w:rsid w:val="004C3315"/>
    <w:rsid w:val="004D3578"/>
    <w:rsid w:val="004E213A"/>
    <w:rsid w:val="004F0988"/>
    <w:rsid w:val="004F3340"/>
    <w:rsid w:val="005229A5"/>
    <w:rsid w:val="0053388B"/>
    <w:rsid w:val="00535773"/>
    <w:rsid w:val="00543E6C"/>
    <w:rsid w:val="00565087"/>
    <w:rsid w:val="00597B11"/>
    <w:rsid w:val="005D2E01"/>
    <w:rsid w:val="005D7526"/>
    <w:rsid w:val="005E4BB2"/>
    <w:rsid w:val="00602AEA"/>
    <w:rsid w:val="00614FDF"/>
    <w:rsid w:val="0063543D"/>
    <w:rsid w:val="00647114"/>
    <w:rsid w:val="00654CDB"/>
    <w:rsid w:val="006A323F"/>
    <w:rsid w:val="006B30D0"/>
    <w:rsid w:val="006C3D95"/>
    <w:rsid w:val="006E5C86"/>
    <w:rsid w:val="00701116"/>
    <w:rsid w:val="00713C44"/>
    <w:rsid w:val="00734A5B"/>
    <w:rsid w:val="0074026F"/>
    <w:rsid w:val="007429F6"/>
    <w:rsid w:val="00744E76"/>
    <w:rsid w:val="00764C94"/>
    <w:rsid w:val="00774DA4"/>
    <w:rsid w:val="00781F0F"/>
    <w:rsid w:val="007A1370"/>
    <w:rsid w:val="007B600E"/>
    <w:rsid w:val="007F0F4A"/>
    <w:rsid w:val="008028A4"/>
    <w:rsid w:val="0082742B"/>
    <w:rsid w:val="00830747"/>
    <w:rsid w:val="008768CA"/>
    <w:rsid w:val="008A2344"/>
    <w:rsid w:val="008A28A5"/>
    <w:rsid w:val="008C384C"/>
    <w:rsid w:val="0090271F"/>
    <w:rsid w:val="00902E23"/>
    <w:rsid w:val="009114D7"/>
    <w:rsid w:val="0091348E"/>
    <w:rsid w:val="00917CCB"/>
    <w:rsid w:val="00940479"/>
    <w:rsid w:val="00942EC2"/>
    <w:rsid w:val="009A3B13"/>
    <w:rsid w:val="009F37B7"/>
    <w:rsid w:val="00A10F02"/>
    <w:rsid w:val="00A164B4"/>
    <w:rsid w:val="00A174FC"/>
    <w:rsid w:val="00A26956"/>
    <w:rsid w:val="00A27486"/>
    <w:rsid w:val="00A53724"/>
    <w:rsid w:val="00A56066"/>
    <w:rsid w:val="00A73129"/>
    <w:rsid w:val="00A77587"/>
    <w:rsid w:val="00A82346"/>
    <w:rsid w:val="00A92BA1"/>
    <w:rsid w:val="00AC6BC6"/>
    <w:rsid w:val="00AE65E2"/>
    <w:rsid w:val="00B15449"/>
    <w:rsid w:val="00B37A1E"/>
    <w:rsid w:val="00B422A4"/>
    <w:rsid w:val="00B93086"/>
    <w:rsid w:val="00BA19ED"/>
    <w:rsid w:val="00BA4B8D"/>
    <w:rsid w:val="00BC0F7D"/>
    <w:rsid w:val="00BD7D31"/>
    <w:rsid w:val="00BE3255"/>
    <w:rsid w:val="00BF128E"/>
    <w:rsid w:val="00C074DD"/>
    <w:rsid w:val="00C1496A"/>
    <w:rsid w:val="00C33079"/>
    <w:rsid w:val="00C42FE7"/>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0ED8"/>
    <w:rsid w:val="00F025A2"/>
    <w:rsid w:val="00F04712"/>
    <w:rsid w:val="00F13360"/>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footer" w:uiPriority="99"/>
    <w:lsdException w:name="caption" w:semiHidden="1" w:unhideWhenUsed="1" w:qFormat="1"/>
    <w:lsdException w:name="annotation reference" w:uiPriority="99"/>
    <w:lsdException w:name="List 3"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060B3"/>
    <w:rPr>
      <w:rFonts w:ascii="Arial" w:hAnsi="Arial"/>
      <w:sz w:val="32"/>
      <w:lang w:eastAsia="en-US"/>
    </w:rPr>
  </w:style>
  <w:style w:type="character" w:customStyle="1" w:styleId="HeaderChar">
    <w:name w:val="Header Char"/>
    <w:basedOn w:val="DefaultParagraphFont"/>
    <w:link w:val="Header"/>
    <w:uiPriority w:val="99"/>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29</Pages>
  <Words>6847</Words>
  <Characters>36600</Characters>
  <Application>Microsoft Office Word</Application>
  <DocSecurity>0</DocSecurity>
  <Lines>305</Lines>
  <Paragraphs>86</Paragraphs>
  <ScaleCrop>false</ScaleCrop>
  <HeadingPairs>
    <vt:vector size="4" baseType="variant">
      <vt:variant>
        <vt:lpstr>Title</vt:lpstr>
      </vt:variant>
      <vt:variant>
        <vt:i4>1</vt:i4>
      </vt:variant>
      <vt:variant>
        <vt:lpstr>Headings</vt:lpstr>
      </vt:variant>
      <vt:variant>
        <vt:i4>72</vt:i4>
      </vt:variant>
    </vt:vector>
  </HeadingPairs>
  <TitlesOfParts>
    <vt:vector size="73"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4 Band Carrier Aggregation with Single UL: Specific Band Combination Par</vt:lpstr>
      <vt:lpstr>    5.1	CA_n3-n28-n41-n78</vt:lpstr>
      <vt:lpstr>        5.1.1	Operating bands for CA</vt:lpstr>
      <vt:lpstr>        5.1.2	Channel bandwidths per operating band for CA</vt:lpstr>
      <vt:lpstr>        5.1.3	∆TIB,c and ∆RIB,c values</vt:lpstr>
      <vt:lpstr>        5.1.4	REFSENS requirements</vt:lpstr>
      <vt:lpstr>    5.2	CA_n25-n41-n66-n71</vt:lpstr>
      <vt:lpstr>        5.2.1	Channel bandwidths per operating bands for CA</vt:lpstr>
      <vt:lpstr>        5.2.2	∆TIB,c and ∆RIB,c values</vt:lpstr>
      <vt:lpstr>        5.2.3	REFSENS requirements</vt:lpstr>
      <vt:lpstr>    5.3	CA_n3-n28-n41-n77</vt:lpstr>
      <vt:lpstr>        5.3.1	Operating bands for CA</vt:lpstr>
      <vt:lpstr>        5.3.2	Channel bandwidths per operating band for CA</vt:lpstr>
      <vt:lpstr>        5.3.3	∆TIB and ∆RIB values</vt:lpstr>
      <vt:lpstr>        5.3.4	REFSENS requirements</vt:lpstr>
      <vt:lpstr>    5.4		CA_n1-n77-n79-n257</vt:lpstr>
      <vt:lpstr>        5.4.1	Operating bands for CA</vt:lpstr>
      <vt:lpstr>        5.4.2	Channel bandwidths per operating band for CA</vt:lpstr>
      <vt:lpstr>        5.4.3	∆TIB,c and ∆RIB,c values</vt:lpstr>
      <vt:lpstr>        5.4.4	REFSENS requirements</vt:lpstr>
      <vt:lpstr>    5.5		CA_n1-n78-n79-n257</vt:lpstr>
      <vt:lpstr>        5.5.1	Operating bands for CA</vt:lpstr>
      <vt:lpstr>        5.5.2	Channel bandwidths per operating band for CA</vt:lpstr>
      <vt:lpstr>        5.5.3	∆TIB,c and ∆RIB,c values</vt:lpstr>
      <vt:lpstr>        5.5.4	REFSENS requirements</vt:lpstr>
      <vt:lpstr>    5.6	CA_n3-n5-n7-n78</vt:lpstr>
      <vt:lpstr>        5.6.1	Channel bandwidths per operating bands for CA</vt:lpstr>
      <vt:lpstr>        Table 5.6.2-1: Supported channel bandwidths per CA configuration for 4DL inter-b</vt:lpstr>
      <vt:lpstr>        5.6.2	∆TIB,c and ∆RIB,c values</vt:lpstr>
      <vt:lpstr>        For CA_n3-n5-n7-n78 the (TIB,c and (RIB,c  values are shown in table 5.6.2-1 and</vt:lpstr>
      <vt:lpstr>        5.6.3	REFSENS requirements</vt:lpstr>
      <vt:lpstr>        MSD requirements are captured in lower order combinations.</vt:lpstr>
      <vt:lpstr>    5.7	CA_n41-n66-n71-n77</vt:lpstr>
      <vt:lpstr>        5.7.1	Channel bandwidths per operating bands for CA</vt:lpstr>
      <vt:lpstr>        5.7.2	∆TIB,c and ∆RIB,c values</vt:lpstr>
      <vt:lpstr>        5.7.3	REFSENS requirements</vt:lpstr>
      <vt:lpstr>    5.8	CA_n25-n41-n71-n77</vt:lpstr>
      <vt:lpstr>        5.8.1	Operating bands for CA</vt:lpstr>
      <vt:lpstr>        5.8.2	Channel bandwidths per operating band for CA</vt:lpstr>
      <vt:lpstr>        5.8.3	∆TIB,c and ∆RIB,c values</vt:lpstr>
      <vt:lpstr>        5.8.4	REFSENS requirements</vt:lpstr>
      <vt:lpstr>    5.9	CA_n25-n66-n71-n77</vt:lpstr>
      <vt:lpstr>        5.9.1	Operating bands for CA</vt:lpstr>
      <vt:lpstr>        5.9.2	Channel bandwidths per operating band for CA</vt:lpstr>
      <vt:lpstr>        5.9.3	∆TIB,c and ∆RIB,c values</vt:lpstr>
      <vt:lpstr>        5.9.4	REFSENS requirements</vt:lpstr>
      <vt:lpstr>    5.10	CA_n25-n41-n66-n77</vt:lpstr>
      <vt:lpstr>        5.10.1	Operating bands for CA</vt:lpstr>
      <vt:lpstr>        5.10.2	Channel bandwidths per operating band for CA</vt:lpstr>
      <vt:lpstr>        5.10.3	∆TIB,c and ∆RIB,c values</vt:lpstr>
      <vt:lpstr>        5.10.4	REFSENS requirements</vt:lpstr>
      <vt:lpstr>    5.11	CA_n7-n25-n66-n77</vt:lpstr>
      <vt:lpstr>        5.11.1	Operating bands for CA</vt:lpstr>
      <vt:lpstr>        5.11.2	Channel bandwidths per operating bands for CA</vt:lpstr>
      <vt:lpstr>        5.11.3	∆TIB,c and ∆RIB,c values</vt:lpstr>
      <vt:lpstr>        5.11.4	REFSENS requirements</vt:lpstr>
      <vt:lpstr>    5.12	CA_n1-n8-n78-n79</vt:lpstr>
      <vt:lpstr>        5.12.1	Operating bands for CA</vt:lpstr>
      <vt:lpstr>        5.12.2	Channel bandwidths per operating band for CA</vt:lpstr>
      <vt:lpstr>        5.12.3	∆TIB,c and ∆RIB,c values</vt:lpstr>
      <vt:lpstr>        5.12.4	REFSENS requirements</vt:lpstr>
      <vt:lpstr>Annex A - Change history</vt:lpstr>
      <vt:lpstr/>
    </vt:vector>
  </TitlesOfParts>
  <Company>ETSI</Company>
  <LinksUpToDate>false</LinksUpToDate>
  <CharactersWithSpaces>43361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cp:revision>
  <cp:lastPrinted>2019-02-25T14:05:00Z</cp:lastPrinted>
  <dcterms:created xsi:type="dcterms:W3CDTF">2021-02-26T20:03:00Z</dcterms:created>
  <dcterms:modified xsi:type="dcterms:W3CDTF">2021-04-24T06:56:00Z</dcterms:modified>
</cp:coreProperties>
</file>